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9C4A4" w14:textId="77777777" w:rsidR="008807AE" w:rsidRDefault="008807AE" w:rsidP="008C312C"/>
    <w:p w14:paraId="2BEF2DA4" w14:textId="77777777" w:rsidR="008C312C" w:rsidRDefault="008C312C" w:rsidP="008C312C"/>
    <w:p w14:paraId="45575E6E"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b/>
          <w:bCs/>
          <w:kern w:val="0"/>
          <w14:ligatures w14:val="none"/>
        </w:rPr>
        <w:t>1. Your book uses incest as a case study, but your argument seems to be much broader. What larger question were you trying to investigate?</w:t>
      </w:r>
    </w:p>
    <w:p w14:paraId="62B8416B"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Good question. Let me start by saying that I have been interested in sexual violence against girls and women—and our culture’s indifference to it—for decades.</w:t>
      </w:r>
    </w:p>
    <w:p w14:paraId="4CD0C1A0"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I became interested in incest as a particularly revealing case study because it offers a way to examine a much larger question: how do institutions and systems of authority determine what societies recognize as truth? Who gets believed? What counts as evidence? Whose knowledge is treated as authoritative? Incest sits at the intersection of family, gender, sexuality, law, medicine, psychology, and culture, making it a particularly useful lens for examining how institutional practices shape what we know about sexual violence.</w:t>
      </w:r>
    </w:p>
    <w:p w14:paraId="5F3463C7"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When I began looking at its history, I found that what we understand about sexual violence has not simply emerged from the accumulation of facts. It has been shaped by institutional practices that determine what is recognized as evidence, whose testimony is considered credible, and which interpretations become authoritative.</w:t>
      </w:r>
    </w:p>
    <w:p w14:paraId="19A95D25"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That is what ultimately interested me. I wanted to understand the larger infrastructure behind our knowledge of sexual violence: how medical, legal, psychological, and cultural institutions have produced, legitimized, and sometimes suppressed knowledge—and how those processes can obscure accountability, normalize disbelief, and silence survivors.</w:t>
      </w:r>
    </w:p>
    <w:p w14:paraId="3D0E6159"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b/>
          <w:bCs/>
          <w:kern w:val="0"/>
          <w14:ligatures w14:val="none"/>
        </w:rPr>
        <w:t>2. One of the central themes of the book is the relationship between language and power. Why does naming matter?</w:t>
      </w:r>
    </w:p>
    <w:p w14:paraId="42EBCAAD"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Naming is never neutral. The words we use determine what becomes visible, what becomes normalized, and what disappears from view.</w:t>
      </w:r>
    </w:p>
    <w:p w14:paraId="0CDF50E4"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Take incest, for example. For a long time, sexual violence has been hidden behind a load of gender-neutral and anodyne terms such as child sexual abuse (CSA) and adverse childhood experiences (ACEs). These terms can be useful in some contexts, but euphemistic language can also do important cultural work: it can make violence sound more clinical, abstract, and impersonal, separating the act from the relationships and structures of power in which it occurs—and from the perpetrators responsible for it.</w:t>
      </w:r>
    </w:p>
    <w:p w14:paraId="6E2EFABD"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p>
    <w:p w14:paraId="1B56228B"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lastRenderedPageBreak/>
        <w:t>Think of the phrase “date rape,” for example, a term coined in 1987 by psychologist Mary Koss to describe acquaintance rape. As Gloria Steinem once quipped, before we had Koss’s term, we called acquaintance rape “just life.” Life is not prosecutable; date rape is.</w:t>
      </w:r>
    </w:p>
    <w:p w14:paraId="5D0AD4C8" w14:textId="630730E0"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So</w:t>
      </w:r>
      <w:r>
        <w:rPr>
          <w:rFonts w:ascii="Times New Roman" w:eastAsia="Times New Roman" w:hAnsi="Times New Roman" w:cs="Times New Roman"/>
          <w:kern w:val="0"/>
          <w14:ligatures w14:val="none"/>
        </w:rPr>
        <w:t>,</w:t>
      </w:r>
      <w:r w:rsidRPr="008C312C">
        <w:rPr>
          <w:rFonts w:ascii="Times New Roman" w:eastAsia="Times New Roman" w:hAnsi="Times New Roman" w:cs="Times New Roman"/>
          <w:kern w:val="0"/>
          <w14:ligatures w14:val="none"/>
        </w:rPr>
        <w:t xml:space="preserve"> language is not simply a matter of vocabulary. The terms we use help determine what a society is able to recognize, discuss, and act upon. They can clarify responsibility, or they can obscure it. They can make certain experiences legible, or they can render them invisible.</w:t>
      </w:r>
    </w:p>
    <w:p w14:paraId="0F233DB0"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That is one of the larger questions I explore in the book: how language, institutional authority, and systems of knowledge interact to shape what societies recognize as truth.</w:t>
      </w:r>
    </w:p>
    <w:p w14:paraId="307DED0A"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b/>
          <w:bCs/>
          <w:kern w:val="0"/>
          <w14:ligatures w14:val="none"/>
        </w:rPr>
        <w:t>3. You call </w:t>
      </w:r>
      <w:r w:rsidRPr="008C312C">
        <w:rPr>
          <w:rFonts w:ascii="Times New Roman" w:eastAsia="Times New Roman" w:hAnsi="Times New Roman" w:cs="Times New Roman"/>
          <w:b/>
          <w:bCs/>
          <w:i/>
          <w:iCs/>
          <w:kern w:val="0"/>
          <w14:ligatures w14:val="none"/>
        </w:rPr>
        <w:t>She’s Such a Liar</w:t>
      </w:r>
      <w:r w:rsidRPr="008C312C">
        <w:rPr>
          <w:rFonts w:ascii="Times New Roman" w:eastAsia="Times New Roman" w:hAnsi="Times New Roman" w:cs="Times New Roman"/>
          <w:b/>
          <w:bCs/>
          <w:kern w:val="0"/>
          <w14:ligatures w14:val="none"/>
        </w:rPr>
        <w:t> a manifesto. What are you calling on readers to reconsider?</w:t>
      </w:r>
    </w:p>
    <w:p w14:paraId="6EE797AD"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I wanted to examine the ways institutions and systems of authority shape what we understand to be true about sexual violence, how that knowledge is produced, and whose voices are included or excluded from it.</w:t>
      </w:r>
    </w:p>
    <w:p w14:paraId="76F6695D"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By following the history of suppression of incest, we can see how medical, legal, psychological, and cultural institutions have defined the ways sexual violence is recognized and understood. We can also see how institutional interests can influence what becomes accepted as evidence and whose testimony is treated as credible.</w:t>
      </w:r>
    </w:p>
    <w:p w14:paraId="1B1A3A9D"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 xml:space="preserve">Calling the </w:t>
      </w:r>
      <w:proofErr w:type="gramStart"/>
      <w:r w:rsidRPr="008C312C">
        <w:rPr>
          <w:rFonts w:ascii="Times New Roman" w:eastAsia="Times New Roman" w:hAnsi="Times New Roman" w:cs="Times New Roman"/>
          <w:kern w:val="0"/>
          <w14:ligatures w14:val="none"/>
        </w:rPr>
        <w:t>book</w:t>
      </w:r>
      <w:proofErr w:type="gramEnd"/>
      <w:r w:rsidRPr="008C312C">
        <w:rPr>
          <w:rFonts w:ascii="Times New Roman" w:eastAsia="Times New Roman" w:hAnsi="Times New Roman" w:cs="Times New Roman"/>
          <w:kern w:val="0"/>
          <w14:ligatures w14:val="none"/>
        </w:rPr>
        <w:t xml:space="preserve"> a manifesto acknowledges its intent to provoke thought, raise difficult questions, and encourage meaningful engagement. My decision to use “manifesto” doesn’t mean that the book is definitive or dogmatic. It’s not. My goal, instead, is for the book to spark conversation, unsettle assumptions, and invite people to think differently about how knowledge is constructed—and about what happens when the institutions charged with responding to sexual violence become part of the problem.</w:t>
      </w:r>
    </w:p>
    <w:p w14:paraId="44D5D22A"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b/>
          <w:bCs/>
          <w:kern w:val="0"/>
          <w14:ligatures w14:val="none"/>
        </w:rPr>
        <w:t>4. How do institutions shape what a society accepts as truth?</w:t>
      </w:r>
    </w:p>
    <w:p w14:paraId="5D638FC8"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We tend to think of knowledge as something that simply accumulates—that facts are discovered, evidence is evaluated, and eventually we arrive at the truth. But institutions play an enormous role in determining what gets recognized as evidence in the first place, whose testimony is considered credible, and which interpretations become authoritative.</w:t>
      </w:r>
    </w:p>
    <w:p w14:paraId="5978CC3B"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When I began researching the history behind the book, I was struck by the extent to which medical, legal, psychological, and cultural institutions have had the authority to determine what counts as evidence, whose testimony is considered credible, and which explanations become accepted as truth.</w:t>
      </w:r>
    </w:p>
    <w:p w14:paraId="4DACDCDA"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 xml:space="preserve">A notable instance is Sigmund Freud. As a young, ambitious physician, Freud spent his early career listening to young upper- and middle-class white women tell him about incestuous attacks by their fathers or father surrogates. Freud recognized the psychic impact of these experiences and presented his findings at the Society for Psychiatry and Neurology at the University of </w:t>
      </w:r>
      <w:r w:rsidRPr="008C312C">
        <w:rPr>
          <w:rFonts w:ascii="Times New Roman" w:eastAsia="Times New Roman" w:hAnsi="Times New Roman" w:cs="Times New Roman"/>
          <w:kern w:val="0"/>
          <w14:ligatures w14:val="none"/>
        </w:rPr>
        <w:lastRenderedPageBreak/>
        <w:t>Vienna. But when his ideas were met with silence—and especially after the head of the Department of Psychiatry warned him against publishing “fairy tales”—Freud was mortified.</w:t>
      </w:r>
    </w:p>
    <w:p w14:paraId="796C2F9B"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In the face of this rebuke, Freud renounced his “erroneous” ideas, revised his theory, renamed it the “seduction theory,” and eventually blamed daughters for lying about their innocent fathers. Instead of being rejected by the professional society he longed to be part of, Freud’s revised ideas helped secure his place within the emerging field of psychoanalysis.</w:t>
      </w:r>
    </w:p>
    <w:p w14:paraId="1B84039E"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For me, the significance of this history is not simply Freud. It reveals how institutional authority can determine which accounts become knowledge and which are dismissed. Incest makes that process particularly visible, but the implications extend to how we understand sexual violence more broadly.</w:t>
      </w:r>
    </w:p>
    <w:p w14:paraId="2E6B1C8E"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b/>
          <w:bCs/>
          <w:kern w:val="0"/>
          <w14:ligatures w14:val="none"/>
        </w:rPr>
        <w:t>5. What happens when the institutions that are supposed to produce knowledge or deliver justice become part of the problem?</w:t>
      </w:r>
    </w:p>
    <w:p w14:paraId="6C62B77D"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We tend to think of medical, legal, psychological, and other institutions as neutral arbiters—as systems whose job is to discover facts, evaluate evidence, and respond appropriately to harm. But institutions are also systems of power. They have histories, assumptions, professional interests, and established ways of determining what counts as legitimate knowledge.</w:t>
      </w:r>
    </w:p>
    <w:p w14:paraId="2E382026"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The medical establishment, for example, has often interpreted the distress and anger experienced by girls subjected to sexual violence as a disease or disorder. First, it was hysteria. The psychic distress presented by girls who experienced incestuous and other forms of sexual violence originated in their unruly and disordered uteruses. Now, we generally talk about girls’ disordered amygdalae, which mainstream traumatologists tell us are likewise confused and malfunctioning.</w:t>
      </w:r>
    </w:p>
    <w:p w14:paraId="4A3B15DD"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I am not denying the harm that sexual violence does—it can destroy a victim’s lifeworld. But what we need to recognize is that interpretive frameworks are not neutral. They can shift attention away from the social and political context in which violence occurs and make the work of remediation the victim’s responsibility.</w:t>
      </w:r>
    </w:p>
    <w:p w14:paraId="6164BC2E"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This is one of the larger questions I explore in the book: how do systems of knowledge shape what we see and what we fail to see? When we make the person who experiences violence the focus of the problem, we can eclipse the perpetrator and the larger structures of power that make the violence possible.</w:t>
      </w:r>
    </w:p>
    <w:p w14:paraId="7DF4CBE5"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b/>
          <w:bCs/>
          <w:kern w:val="0"/>
          <w14:ligatures w14:val="none"/>
        </w:rPr>
        <w:t>6. What most surprised you when you began examining the history behind the book?</w:t>
      </w:r>
    </w:p>
    <w:p w14:paraId="0D03A08C" w14:textId="25EADB11"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There are so many things that surprised me that it would be impossible to list them all here, so let me just mention the first four that come to mind.</w:t>
      </w:r>
    </w:p>
    <w:p w14:paraId="6DE9A24E" w14:textId="77777777" w:rsidR="008C312C" w:rsidRDefault="008C312C" w:rsidP="00AE0610">
      <w:pPr>
        <w:numPr>
          <w:ilvl w:val="0"/>
          <w:numId w:val="15"/>
        </w:numPr>
        <w:spacing w:before="100" w:beforeAutospacing="1" w:after="100" w:afterAutospacing="1"/>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The medical establishment’s historical willingness to do harm, even when very young girls are involved.</w:t>
      </w:r>
    </w:p>
    <w:p w14:paraId="7079B862" w14:textId="77777777" w:rsidR="008C312C" w:rsidRDefault="008C312C" w:rsidP="008C4C41">
      <w:pPr>
        <w:numPr>
          <w:ilvl w:val="0"/>
          <w:numId w:val="17"/>
        </w:numPr>
        <w:spacing w:before="100" w:beforeAutospacing="1" w:after="100" w:afterAutospacing="1"/>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lastRenderedPageBreak/>
        <w:t>The legal establishment’s willingness to protect established authority and institutional interests, sometimes at enormous cost to those who report violence.</w:t>
      </w:r>
    </w:p>
    <w:p w14:paraId="3830EB40" w14:textId="106AE902" w:rsidR="008C312C" w:rsidRPr="008C312C" w:rsidRDefault="008C312C" w:rsidP="008C4C41">
      <w:pPr>
        <w:numPr>
          <w:ilvl w:val="0"/>
          <w:numId w:val="17"/>
        </w:numPr>
        <w:spacing w:before="100" w:beforeAutospacing="1" w:after="100" w:afterAutospacing="1"/>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The system’s brazen, calculated drive to preserve its own version of the truth; its determination to control the narrative and define what counts as credible knowledge.</w:t>
      </w:r>
    </w:p>
    <w:p w14:paraId="5094F012" w14:textId="1CD87C9A" w:rsidR="008C312C" w:rsidRPr="008C312C" w:rsidRDefault="008C312C" w:rsidP="00327AC8">
      <w:pPr>
        <w:numPr>
          <w:ilvl w:val="0"/>
          <w:numId w:val="17"/>
        </w:numPr>
        <w:spacing w:before="100" w:beforeAutospacing="1" w:after="100" w:afterAutospacing="1"/>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The way shame functions as a tool of systemic control over girls and women.</w:t>
      </w:r>
    </w:p>
    <w:p w14:paraId="0C193F57"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b/>
          <w:bCs/>
          <w:kern w:val="0"/>
          <w14:ligatures w14:val="none"/>
        </w:rPr>
        <w:t>7. You’ve worked as a feminist scholar and a teacher. How has your academic background informed the writing of this book?</w:t>
      </w:r>
    </w:p>
    <w:p w14:paraId="6A798F8A"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First, as a feminist writer and teacher, my purpose has always been to educate, advocate, and, hopefully, at least in some small way, liberate. I hope I’ve done the same in </w:t>
      </w:r>
      <w:r w:rsidRPr="008C312C">
        <w:rPr>
          <w:rFonts w:ascii="Times New Roman" w:eastAsia="Times New Roman" w:hAnsi="Times New Roman" w:cs="Times New Roman"/>
          <w:i/>
          <w:iCs/>
          <w:kern w:val="0"/>
          <w14:ligatures w14:val="none"/>
        </w:rPr>
        <w:t>She’s Such a Liar</w:t>
      </w:r>
      <w:r w:rsidRPr="008C312C">
        <w:rPr>
          <w:rFonts w:ascii="Times New Roman" w:eastAsia="Times New Roman" w:hAnsi="Times New Roman" w:cs="Times New Roman"/>
          <w:kern w:val="0"/>
          <w14:ligatures w14:val="none"/>
        </w:rPr>
        <w:t>.</w:t>
      </w:r>
    </w:p>
    <w:p w14:paraId="7C8D902C"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Second, although I love research, I </w:t>
      </w:r>
      <w:r w:rsidRPr="008C312C">
        <w:rPr>
          <w:rFonts w:ascii="Times New Roman" w:eastAsia="Times New Roman" w:hAnsi="Times New Roman" w:cs="Times New Roman"/>
          <w:i/>
          <w:iCs/>
          <w:kern w:val="0"/>
          <w14:ligatures w14:val="none"/>
        </w:rPr>
        <w:t>hate</w:t>
      </w:r>
      <w:r w:rsidRPr="008C312C">
        <w:rPr>
          <w:rFonts w:ascii="Times New Roman" w:eastAsia="Times New Roman" w:hAnsi="Times New Roman" w:cs="Times New Roman"/>
          <w:kern w:val="0"/>
          <w14:ligatures w14:val="none"/>
        </w:rPr>
        <w:t xml:space="preserve"> jargon. Academic jargon creates barriers to understanding and excludes non-experts. </w:t>
      </w:r>
      <w:proofErr w:type="gramStart"/>
      <w:r w:rsidRPr="008C312C">
        <w:rPr>
          <w:rFonts w:ascii="Times New Roman" w:eastAsia="Times New Roman" w:hAnsi="Times New Roman" w:cs="Times New Roman"/>
          <w:kern w:val="0"/>
          <w14:ligatures w14:val="none"/>
        </w:rPr>
        <w:t>So</w:t>
      </w:r>
      <w:proofErr w:type="gramEnd"/>
      <w:r w:rsidRPr="008C312C">
        <w:rPr>
          <w:rFonts w:ascii="Times New Roman" w:eastAsia="Times New Roman" w:hAnsi="Times New Roman" w:cs="Times New Roman"/>
          <w:kern w:val="0"/>
          <w14:ligatures w14:val="none"/>
        </w:rPr>
        <w:t xml:space="preserve"> one of my goals for </w:t>
      </w:r>
      <w:r w:rsidRPr="008C312C">
        <w:rPr>
          <w:rFonts w:ascii="Times New Roman" w:eastAsia="Times New Roman" w:hAnsi="Times New Roman" w:cs="Times New Roman"/>
          <w:i/>
          <w:iCs/>
          <w:kern w:val="0"/>
          <w14:ligatures w14:val="none"/>
        </w:rPr>
        <w:t>She’s Such a Liar</w:t>
      </w:r>
      <w:r w:rsidRPr="008C312C">
        <w:rPr>
          <w:rFonts w:ascii="Times New Roman" w:eastAsia="Times New Roman" w:hAnsi="Times New Roman" w:cs="Times New Roman"/>
          <w:kern w:val="0"/>
          <w14:ligatures w14:val="none"/>
        </w:rPr>
        <w:t> was to keep it free of jargon and accessible.</w:t>
      </w:r>
    </w:p>
    <w:p w14:paraId="18F042E9"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Finally, I am one of the few lucky women in the world—my degrees are exceptional, not because of what they are but because so few girls and women have access to education. Most of the world’s illiterate people are girls and women. I write and teach in full knowledge that the majority of female voices in the world will never be heard. Because I can write at all—and right now I think of all the ways women have been silenced and prevented from writing and continue to be silenced—because my words are read and taken seriously, my work is part of something larger than my own life. That I can write and teach is a responsibility and a privilege.</w:t>
      </w:r>
    </w:p>
    <w:p w14:paraId="41E1BB68"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One last note: when I read from my work or conduct a class, I am always searching for teachers in those listeners who can broaden my scope, help me widen and deepen my understanding of my concerns and myself, the ego that always speaks through the words. For political correctness? In part, I suppose. But more to keep me from becoming ignorant, solipsistic, lazy, and dishonest.</w:t>
      </w:r>
    </w:p>
    <w:p w14:paraId="11E7BAD4"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b/>
          <w:bCs/>
          <w:kern w:val="0"/>
          <w14:ligatures w14:val="none"/>
        </w:rPr>
        <w:t>8. What does the book suggest about the relationship between institutional trust and social justice?</w:t>
      </w:r>
    </w:p>
    <w:p w14:paraId="7C0A0493"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Institutional trust depends, in part, on how institutions produce and evaluate knowledge.</w:t>
      </w:r>
    </w:p>
    <w:p w14:paraId="6C2C4F43"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We tend to assume that if information exists, it will eventually produce understanding and, ultimately, change. History suggests otherwise. What matters is not only what information exists, but who has the authority to interpret it, whose testimony is believed, what counts as evidence, and which institutions have the power to establish the dominant narrative.</w:t>
      </w:r>
    </w:p>
    <w:p w14:paraId="73D73224"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That is one reason I use the history of incest as a case study. It makes these dynamics unusually visible. We can trace how medical, legal, psychological, and cultural institutions have shaped what sexual violence means, how it is recognized, and how people who experience it are understood.</w:t>
      </w:r>
    </w:p>
    <w:p w14:paraId="4A8B3299"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lastRenderedPageBreak/>
        <w:t>And those questions extend far beyond sexual violence. Any society concerned with justice has to ask who gets to produce knowledge, who gets believed, whose experiences count, and what happens when institutions lose the trust of the people they are supposed to serve.</w:t>
      </w:r>
    </w:p>
    <w:p w14:paraId="5ECF39EF"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b/>
          <w:bCs/>
          <w:kern w:val="0"/>
          <w14:ligatures w14:val="none"/>
        </w:rPr>
        <w:t>9. Are you working on anything else now?</w:t>
      </w:r>
    </w:p>
    <w:p w14:paraId="29B92FDB"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Actually, yes. We talk a lot about female shame, but we rarely examine how it works—how the entire patriarchal system depends on it, how it’s foundational to the material and institutional arrangements that uphold sexism and reproduce entrenched patterns of domination and subordination.</w:t>
      </w:r>
    </w:p>
    <w:p w14:paraId="486877B1"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 xml:space="preserve">But as I note </w:t>
      </w:r>
      <w:proofErr w:type="gramStart"/>
      <w:r w:rsidRPr="008C312C">
        <w:rPr>
          <w:rFonts w:ascii="Times New Roman" w:eastAsia="Times New Roman" w:hAnsi="Times New Roman" w:cs="Times New Roman"/>
          <w:kern w:val="0"/>
          <w14:ligatures w14:val="none"/>
        </w:rPr>
        <w:t>in</w:t>
      </w:r>
      <w:proofErr w:type="gramEnd"/>
      <w:r w:rsidRPr="008C312C">
        <w:rPr>
          <w:rFonts w:ascii="Times New Roman" w:eastAsia="Times New Roman" w:hAnsi="Times New Roman" w:cs="Times New Roman"/>
          <w:kern w:val="0"/>
          <w14:ligatures w14:val="none"/>
        </w:rPr>
        <w:t> </w:t>
      </w:r>
      <w:r w:rsidRPr="008C312C">
        <w:rPr>
          <w:rFonts w:ascii="Times New Roman" w:eastAsia="Times New Roman" w:hAnsi="Times New Roman" w:cs="Times New Roman"/>
          <w:i/>
          <w:iCs/>
          <w:kern w:val="0"/>
          <w14:ligatures w14:val="none"/>
        </w:rPr>
        <w:t>She’s Such a Liar</w:t>
      </w:r>
      <w:r w:rsidRPr="008C312C">
        <w:rPr>
          <w:rFonts w:ascii="Times New Roman" w:eastAsia="Times New Roman" w:hAnsi="Times New Roman" w:cs="Times New Roman"/>
          <w:kern w:val="0"/>
          <w14:ligatures w14:val="none"/>
        </w:rPr>
        <w:t>, shame is a powerful tool for enforcing and reinforcing social norms; it operates as a systemic form of control that predates any individual experience of sexual violence. Shame’s silencing effect prevents girls and women from recognizing that the violence they have endured is not isolated, but part of a larger pattern.</w:t>
      </w:r>
    </w:p>
    <w:p w14:paraId="11727D6B" w14:textId="7777777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For example, in incest situations, by discouraging disclosure and solidarity, shame helps maintain a father’s tacit sexual ownership of his daughters and gender stratification. As such, the shaming of girls and women who have experienced incest and other forms of sexual violence relentlessly reinstates and legitimizes social injustice.</w:t>
      </w:r>
    </w:p>
    <w:p w14:paraId="26DF027C" w14:textId="05A8A347" w:rsidR="008C312C" w:rsidRPr="008C312C" w:rsidRDefault="008C312C" w:rsidP="008C312C">
      <w:pPr>
        <w:spacing w:before="100" w:beforeAutospacing="1" w:after="100" w:afterAutospacing="1"/>
        <w:ind w:firstLine="0"/>
        <w:rPr>
          <w:rFonts w:ascii="Times New Roman" w:eastAsia="Times New Roman" w:hAnsi="Times New Roman" w:cs="Times New Roman"/>
          <w:kern w:val="0"/>
          <w14:ligatures w14:val="none"/>
        </w:rPr>
      </w:pPr>
      <w:r w:rsidRPr="008C312C">
        <w:rPr>
          <w:rFonts w:ascii="Times New Roman" w:eastAsia="Times New Roman" w:hAnsi="Times New Roman" w:cs="Times New Roman"/>
          <w:kern w:val="0"/>
          <w14:ligatures w14:val="none"/>
        </w:rPr>
        <w:t>I’ve argued that the shaming of girls and women makes male supremacy resilient beyond its ability to secure its own formal institutionalization in law and policy. If this is true, then a better understanding of the politics of shame is essential to exposing the suppression of incest and reducing all forms of sexual violence against girls and women.</w:t>
      </w:r>
    </w:p>
    <w:sectPr w:rsidR="008C312C" w:rsidRPr="008C312C" w:rsidSect="0064325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B943C" w14:textId="77777777" w:rsidR="00B834D9" w:rsidRDefault="00B834D9" w:rsidP="00C06C11">
      <w:r>
        <w:separator/>
      </w:r>
    </w:p>
  </w:endnote>
  <w:endnote w:type="continuationSeparator" w:id="0">
    <w:p w14:paraId="2013836E" w14:textId="77777777" w:rsidR="00B834D9" w:rsidRDefault="00B834D9" w:rsidP="00C0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4481800"/>
      <w:docPartObj>
        <w:docPartGallery w:val="Page Numbers (Bottom of Page)"/>
        <w:docPartUnique/>
      </w:docPartObj>
    </w:sdtPr>
    <w:sdtContent>
      <w:p w14:paraId="0E7D2402" w14:textId="7DF3316E" w:rsidR="00997FE8" w:rsidRDefault="00997FE8" w:rsidP="00541C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92918E" w14:textId="77777777" w:rsidR="00997FE8" w:rsidRDefault="00997FE8" w:rsidP="00997F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3883642"/>
      <w:docPartObj>
        <w:docPartGallery w:val="Page Numbers (Bottom of Page)"/>
        <w:docPartUnique/>
      </w:docPartObj>
    </w:sdtPr>
    <w:sdtContent>
      <w:p w14:paraId="2F9C7129" w14:textId="7784F0C1" w:rsidR="00997FE8" w:rsidRDefault="00997FE8" w:rsidP="00541C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B567DB2" w14:textId="77777777" w:rsidR="00256F9A" w:rsidRPr="007C6008" w:rsidRDefault="00256F9A" w:rsidP="00256F9A">
    <w:pPr>
      <w:pStyle w:val="Footer"/>
      <w:ind w:right="360" w:firstLine="0"/>
    </w:pPr>
    <w:r w:rsidRPr="007C6008">
      <w:tab/>
      <w:t>SusanOsborn.net</w:t>
    </w:r>
  </w:p>
  <w:p w14:paraId="460C057D" w14:textId="77777777" w:rsidR="00997FE8" w:rsidRDefault="00997FE8" w:rsidP="00256F9A">
    <w:pPr>
      <w:pStyle w:val="Footer"/>
      <w:ind w:right="36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8908667"/>
      <w:docPartObj>
        <w:docPartGallery w:val="Page Numbers (Bottom of Page)"/>
        <w:docPartUnique/>
      </w:docPartObj>
    </w:sdtPr>
    <w:sdtContent>
      <w:p w14:paraId="4DA8253F" w14:textId="374887C4" w:rsidR="00FD158F" w:rsidRDefault="00FD158F" w:rsidP="00541C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3AB365" w14:textId="77777777" w:rsidR="0085014E" w:rsidRPr="007C6008" w:rsidRDefault="0085014E" w:rsidP="00FD158F">
    <w:pPr>
      <w:pStyle w:val="Footer"/>
      <w:ind w:right="360" w:firstLine="0"/>
    </w:pPr>
    <w:r w:rsidRPr="007C6008">
      <w:tab/>
      <w:t>SusanOsborn.net</w:t>
    </w:r>
  </w:p>
  <w:p w14:paraId="7824E41C" w14:textId="77777777" w:rsidR="00643257" w:rsidRDefault="00643257" w:rsidP="00C06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B2AC0" w14:textId="77777777" w:rsidR="00B834D9" w:rsidRDefault="00B834D9" w:rsidP="00C06C11">
      <w:r>
        <w:separator/>
      </w:r>
    </w:p>
  </w:footnote>
  <w:footnote w:type="continuationSeparator" w:id="0">
    <w:p w14:paraId="22679E67" w14:textId="77777777" w:rsidR="00B834D9" w:rsidRDefault="00B834D9" w:rsidP="00C06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7559D" w14:textId="225FEEA1" w:rsidR="00643257" w:rsidRPr="00643257" w:rsidRDefault="00643257" w:rsidP="00F86A64">
    <w:pPr>
      <w:pStyle w:val="Header"/>
      <w:ind w:firstLine="0"/>
    </w:pPr>
    <w:r>
      <w:rPr>
        <w:noProof/>
      </w:rPr>
      <w:drawing>
        <wp:inline distT="0" distB="0" distL="0" distR="0" wp14:anchorId="55524C23" wp14:editId="4E524116">
          <wp:extent cx="5943600" cy="1568450"/>
          <wp:effectExtent l="0" t="0" r="0" b="6350"/>
          <wp:docPr id="1135891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91868" name="Picture 1135891868"/>
                  <pic:cNvPicPr/>
                </pic:nvPicPr>
                <pic:blipFill>
                  <a:blip r:embed="rId1">
                    <a:extLst>
                      <a:ext uri="{28A0092B-C50C-407E-A947-70E740481C1C}">
                        <a14:useLocalDpi xmlns:a14="http://schemas.microsoft.com/office/drawing/2010/main" val="0"/>
                      </a:ext>
                    </a:extLst>
                  </a:blip>
                  <a:stretch>
                    <a:fillRect/>
                  </a:stretch>
                </pic:blipFill>
                <pic:spPr>
                  <a:xfrm>
                    <a:off x="0" y="0"/>
                    <a:ext cx="5943600" cy="1568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4549"/>
    <w:multiLevelType w:val="hybridMultilevel"/>
    <w:tmpl w:val="C8724694"/>
    <w:lvl w:ilvl="0" w:tplc="4EA8E91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DA6747"/>
    <w:multiLevelType w:val="hybridMultilevel"/>
    <w:tmpl w:val="030A1280"/>
    <w:lvl w:ilvl="0" w:tplc="E214BE7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8520C"/>
    <w:multiLevelType w:val="multilevel"/>
    <w:tmpl w:val="BA52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D0C66"/>
    <w:multiLevelType w:val="hybridMultilevel"/>
    <w:tmpl w:val="CB4EE5B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076DA8"/>
    <w:multiLevelType w:val="multilevel"/>
    <w:tmpl w:val="0AEC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880647"/>
    <w:multiLevelType w:val="multilevel"/>
    <w:tmpl w:val="1DA0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455CD"/>
    <w:multiLevelType w:val="multilevel"/>
    <w:tmpl w:val="E508F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3F44AE"/>
    <w:multiLevelType w:val="hybridMultilevel"/>
    <w:tmpl w:val="844CC54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F221E4"/>
    <w:multiLevelType w:val="hybridMultilevel"/>
    <w:tmpl w:val="44A02BC6"/>
    <w:lvl w:ilvl="0" w:tplc="0478D7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00BDA"/>
    <w:multiLevelType w:val="hybridMultilevel"/>
    <w:tmpl w:val="4CBE8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D85FFF"/>
    <w:multiLevelType w:val="hybridMultilevel"/>
    <w:tmpl w:val="01ECFF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4E2215"/>
    <w:multiLevelType w:val="hybridMultilevel"/>
    <w:tmpl w:val="92925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345C0A"/>
    <w:multiLevelType w:val="hybridMultilevel"/>
    <w:tmpl w:val="98AC86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5259AA"/>
    <w:multiLevelType w:val="hybridMultilevel"/>
    <w:tmpl w:val="F612D8F4"/>
    <w:lvl w:ilvl="0" w:tplc="763673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5387586">
    <w:abstractNumId w:val="4"/>
  </w:num>
  <w:num w:numId="2" w16cid:durableId="1186403314">
    <w:abstractNumId w:val="3"/>
  </w:num>
  <w:num w:numId="3" w16cid:durableId="1551108553">
    <w:abstractNumId w:val="9"/>
  </w:num>
  <w:num w:numId="4" w16cid:durableId="1882206367">
    <w:abstractNumId w:val="6"/>
  </w:num>
  <w:num w:numId="5" w16cid:durableId="264772344">
    <w:abstractNumId w:val="5"/>
  </w:num>
  <w:num w:numId="6" w16cid:durableId="1051736429">
    <w:abstractNumId w:val="12"/>
  </w:num>
  <w:num w:numId="7" w16cid:durableId="98112433">
    <w:abstractNumId w:val="0"/>
  </w:num>
  <w:num w:numId="8" w16cid:durableId="466582835">
    <w:abstractNumId w:val="1"/>
  </w:num>
  <w:num w:numId="9" w16cid:durableId="986324881">
    <w:abstractNumId w:val="7"/>
  </w:num>
  <w:num w:numId="10" w16cid:durableId="203640223">
    <w:abstractNumId w:val="8"/>
  </w:num>
  <w:num w:numId="11" w16cid:durableId="960261535">
    <w:abstractNumId w:val="13"/>
  </w:num>
  <w:num w:numId="12" w16cid:durableId="165442939">
    <w:abstractNumId w:val="10"/>
  </w:num>
  <w:num w:numId="13" w16cid:durableId="562645439">
    <w:abstractNumId w:val="11"/>
  </w:num>
  <w:num w:numId="14" w16cid:durableId="146943980">
    <w:abstractNumId w:val="2"/>
    <w:lvlOverride w:ilvl="0">
      <w:startOverride w:val="1"/>
    </w:lvlOverride>
  </w:num>
  <w:num w:numId="15" w16cid:durableId="531460623">
    <w:abstractNumId w:val="2"/>
    <w:lvlOverride w:ilvl="0">
      <w:startOverride w:val="2"/>
    </w:lvlOverride>
  </w:num>
  <w:num w:numId="16" w16cid:durableId="1489402635">
    <w:abstractNumId w:val="2"/>
    <w:lvlOverride w:ilvl="0">
      <w:startOverride w:val="3"/>
    </w:lvlOverride>
  </w:num>
  <w:num w:numId="17" w16cid:durableId="2117016395">
    <w:abstractNumId w:val="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D8"/>
    <w:rsid w:val="00002D30"/>
    <w:rsid w:val="00006639"/>
    <w:rsid w:val="0001130B"/>
    <w:rsid w:val="00021506"/>
    <w:rsid w:val="000357E6"/>
    <w:rsid w:val="0003743B"/>
    <w:rsid w:val="000379B4"/>
    <w:rsid w:val="000431FE"/>
    <w:rsid w:val="00057426"/>
    <w:rsid w:val="00061788"/>
    <w:rsid w:val="00066EC0"/>
    <w:rsid w:val="000864A9"/>
    <w:rsid w:val="000A151B"/>
    <w:rsid w:val="000B260F"/>
    <w:rsid w:val="000D41CA"/>
    <w:rsid w:val="000E6EA1"/>
    <w:rsid w:val="000F1BB5"/>
    <w:rsid w:val="001055EF"/>
    <w:rsid w:val="00106CDA"/>
    <w:rsid w:val="00107A66"/>
    <w:rsid w:val="00120BF9"/>
    <w:rsid w:val="00124481"/>
    <w:rsid w:val="00124A50"/>
    <w:rsid w:val="001305EB"/>
    <w:rsid w:val="00136CBF"/>
    <w:rsid w:val="00155017"/>
    <w:rsid w:val="0018625A"/>
    <w:rsid w:val="0019411C"/>
    <w:rsid w:val="00197BD1"/>
    <w:rsid w:val="001A6093"/>
    <w:rsid w:val="001A66EE"/>
    <w:rsid w:val="001B735D"/>
    <w:rsid w:val="001C00AB"/>
    <w:rsid w:val="001C786F"/>
    <w:rsid w:val="001D3E17"/>
    <w:rsid w:val="001E1FA6"/>
    <w:rsid w:val="00201ADA"/>
    <w:rsid w:val="002039C2"/>
    <w:rsid w:val="00217E6E"/>
    <w:rsid w:val="002468F1"/>
    <w:rsid w:val="00256F9A"/>
    <w:rsid w:val="00280D53"/>
    <w:rsid w:val="0028251C"/>
    <w:rsid w:val="002932E6"/>
    <w:rsid w:val="002A5CB8"/>
    <w:rsid w:val="002B2B27"/>
    <w:rsid w:val="002C3AE6"/>
    <w:rsid w:val="002C5EB1"/>
    <w:rsid w:val="002E6B92"/>
    <w:rsid w:val="002F4E3F"/>
    <w:rsid w:val="00302E4C"/>
    <w:rsid w:val="00332AC3"/>
    <w:rsid w:val="00350F01"/>
    <w:rsid w:val="00351B18"/>
    <w:rsid w:val="003624B8"/>
    <w:rsid w:val="00371414"/>
    <w:rsid w:val="00382577"/>
    <w:rsid w:val="003951FA"/>
    <w:rsid w:val="003A2907"/>
    <w:rsid w:val="003A3FBB"/>
    <w:rsid w:val="003A5BE7"/>
    <w:rsid w:val="003A71D9"/>
    <w:rsid w:val="003B4D35"/>
    <w:rsid w:val="003B575C"/>
    <w:rsid w:val="003D16AC"/>
    <w:rsid w:val="003D1B58"/>
    <w:rsid w:val="003E34B2"/>
    <w:rsid w:val="003F4B24"/>
    <w:rsid w:val="0040322E"/>
    <w:rsid w:val="00425D5C"/>
    <w:rsid w:val="00430CBD"/>
    <w:rsid w:val="0044263E"/>
    <w:rsid w:val="00445787"/>
    <w:rsid w:val="0045065C"/>
    <w:rsid w:val="004552C9"/>
    <w:rsid w:val="00475C54"/>
    <w:rsid w:val="004A46CB"/>
    <w:rsid w:val="004B2E0E"/>
    <w:rsid w:val="004B36F1"/>
    <w:rsid w:val="004B7EA0"/>
    <w:rsid w:val="004C7766"/>
    <w:rsid w:val="004D0B10"/>
    <w:rsid w:val="004D1E53"/>
    <w:rsid w:val="004D43A6"/>
    <w:rsid w:val="004F0B4A"/>
    <w:rsid w:val="00516B6E"/>
    <w:rsid w:val="00516EC4"/>
    <w:rsid w:val="0053424C"/>
    <w:rsid w:val="00544B7E"/>
    <w:rsid w:val="005465D8"/>
    <w:rsid w:val="00547035"/>
    <w:rsid w:val="00571041"/>
    <w:rsid w:val="00571E48"/>
    <w:rsid w:val="00575F1C"/>
    <w:rsid w:val="00576141"/>
    <w:rsid w:val="00583BF4"/>
    <w:rsid w:val="00592E44"/>
    <w:rsid w:val="00596417"/>
    <w:rsid w:val="005B27B3"/>
    <w:rsid w:val="005B7880"/>
    <w:rsid w:val="005C7B5F"/>
    <w:rsid w:val="005D3BD9"/>
    <w:rsid w:val="005E0B61"/>
    <w:rsid w:val="005E26CD"/>
    <w:rsid w:val="005F5DE5"/>
    <w:rsid w:val="0060101D"/>
    <w:rsid w:val="0060426D"/>
    <w:rsid w:val="00606E1C"/>
    <w:rsid w:val="006143AF"/>
    <w:rsid w:val="00614D3C"/>
    <w:rsid w:val="006158FC"/>
    <w:rsid w:val="006211B3"/>
    <w:rsid w:val="00625D21"/>
    <w:rsid w:val="0063166B"/>
    <w:rsid w:val="00635C35"/>
    <w:rsid w:val="00637BE5"/>
    <w:rsid w:val="00641A7B"/>
    <w:rsid w:val="00643257"/>
    <w:rsid w:val="00650F53"/>
    <w:rsid w:val="00654274"/>
    <w:rsid w:val="0066405F"/>
    <w:rsid w:val="00664462"/>
    <w:rsid w:val="00671440"/>
    <w:rsid w:val="00681E35"/>
    <w:rsid w:val="006A52A2"/>
    <w:rsid w:val="006F0B00"/>
    <w:rsid w:val="006F5C6C"/>
    <w:rsid w:val="00706176"/>
    <w:rsid w:val="00732D3B"/>
    <w:rsid w:val="00733519"/>
    <w:rsid w:val="00750975"/>
    <w:rsid w:val="0075264D"/>
    <w:rsid w:val="007567FC"/>
    <w:rsid w:val="00796D14"/>
    <w:rsid w:val="007C6008"/>
    <w:rsid w:val="007E020E"/>
    <w:rsid w:val="007E1AC7"/>
    <w:rsid w:val="007E3067"/>
    <w:rsid w:val="007E4EE6"/>
    <w:rsid w:val="0080530D"/>
    <w:rsid w:val="008073DC"/>
    <w:rsid w:val="0081192A"/>
    <w:rsid w:val="00815EC5"/>
    <w:rsid w:val="00823C13"/>
    <w:rsid w:val="00825AB1"/>
    <w:rsid w:val="00830B89"/>
    <w:rsid w:val="00831398"/>
    <w:rsid w:val="00850101"/>
    <w:rsid w:val="0085014E"/>
    <w:rsid w:val="0085433B"/>
    <w:rsid w:val="00862A4D"/>
    <w:rsid w:val="008773FD"/>
    <w:rsid w:val="008807AE"/>
    <w:rsid w:val="008920AC"/>
    <w:rsid w:val="008A0883"/>
    <w:rsid w:val="008B399E"/>
    <w:rsid w:val="008B484D"/>
    <w:rsid w:val="008C312C"/>
    <w:rsid w:val="008D745F"/>
    <w:rsid w:val="008E6F1B"/>
    <w:rsid w:val="008F3194"/>
    <w:rsid w:val="00905F38"/>
    <w:rsid w:val="00916535"/>
    <w:rsid w:val="00916D6B"/>
    <w:rsid w:val="009223E0"/>
    <w:rsid w:val="00940D15"/>
    <w:rsid w:val="00945B6D"/>
    <w:rsid w:val="00994BE8"/>
    <w:rsid w:val="00996027"/>
    <w:rsid w:val="0099772D"/>
    <w:rsid w:val="00997FE8"/>
    <w:rsid w:val="009A2E87"/>
    <w:rsid w:val="009B2E57"/>
    <w:rsid w:val="009B53FF"/>
    <w:rsid w:val="009D676A"/>
    <w:rsid w:val="009E40AB"/>
    <w:rsid w:val="009E4E40"/>
    <w:rsid w:val="009E7B8C"/>
    <w:rsid w:val="00A06EB0"/>
    <w:rsid w:val="00A07B15"/>
    <w:rsid w:val="00A11988"/>
    <w:rsid w:val="00A2385B"/>
    <w:rsid w:val="00A36C7A"/>
    <w:rsid w:val="00A3775E"/>
    <w:rsid w:val="00A44779"/>
    <w:rsid w:val="00A554B1"/>
    <w:rsid w:val="00A5698F"/>
    <w:rsid w:val="00A6407D"/>
    <w:rsid w:val="00A80A24"/>
    <w:rsid w:val="00AB169D"/>
    <w:rsid w:val="00AB4B55"/>
    <w:rsid w:val="00AB6D98"/>
    <w:rsid w:val="00AD37F8"/>
    <w:rsid w:val="00AD70B9"/>
    <w:rsid w:val="00AF4C08"/>
    <w:rsid w:val="00AF52B9"/>
    <w:rsid w:val="00B02F41"/>
    <w:rsid w:val="00B25F5B"/>
    <w:rsid w:val="00B4215A"/>
    <w:rsid w:val="00B51261"/>
    <w:rsid w:val="00B52296"/>
    <w:rsid w:val="00B56C92"/>
    <w:rsid w:val="00B708C8"/>
    <w:rsid w:val="00B72B7A"/>
    <w:rsid w:val="00B834D9"/>
    <w:rsid w:val="00B85C0A"/>
    <w:rsid w:val="00B86402"/>
    <w:rsid w:val="00B90FB7"/>
    <w:rsid w:val="00BC6E47"/>
    <w:rsid w:val="00BD2883"/>
    <w:rsid w:val="00BE1AE5"/>
    <w:rsid w:val="00C06C11"/>
    <w:rsid w:val="00C266EE"/>
    <w:rsid w:val="00C40321"/>
    <w:rsid w:val="00C431DA"/>
    <w:rsid w:val="00C61C01"/>
    <w:rsid w:val="00C70493"/>
    <w:rsid w:val="00C936CC"/>
    <w:rsid w:val="00C94247"/>
    <w:rsid w:val="00CA3917"/>
    <w:rsid w:val="00CC0162"/>
    <w:rsid w:val="00CD63EB"/>
    <w:rsid w:val="00CE38FB"/>
    <w:rsid w:val="00CE7EB8"/>
    <w:rsid w:val="00CF2ECD"/>
    <w:rsid w:val="00CF71CF"/>
    <w:rsid w:val="00D010D7"/>
    <w:rsid w:val="00D010F3"/>
    <w:rsid w:val="00D244C0"/>
    <w:rsid w:val="00D32D22"/>
    <w:rsid w:val="00D35765"/>
    <w:rsid w:val="00D40E3C"/>
    <w:rsid w:val="00D43480"/>
    <w:rsid w:val="00D43DFD"/>
    <w:rsid w:val="00D8118C"/>
    <w:rsid w:val="00D87A0D"/>
    <w:rsid w:val="00DB2155"/>
    <w:rsid w:val="00DB59A0"/>
    <w:rsid w:val="00DB6F74"/>
    <w:rsid w:val="00DC6902"/>
    <w:rsid w:val="00DD6619"/>
    <w:rsid w:val="00DE47D2"/>
    <w:rsid w:val="00DF01DC"/>
    <w:rsid w:val="00DF45CC"/>
    <w:rsid w:val="00E11CA8"/>
    <w:rsid w:val="00E206EB"/>
    <w:rsid w:val="00E209A0"/>
    <w:rsid w:val="00E46FA5"/>
    <w:rsid w:val="00E50A37"/>
    <w:rsid w:val="00E54DAA"/>
    <w:rsid w:val="00E55315"/>
    <w:rsid w:val="00E6087B"/>
    <w:rsid w:val="00E63713"/>
    <w:rsid w:val="00E65D8C"/>
    <w:rsid w:val="00E70CC1"/>
    <w:rsid w:val="00E76503"/>
    <w:rsid w:val="00EC1EEB"/>
    <w:rsid w:val="00EC21B8"/>
    <w:rsid w:val="00ED1949"/>
    <w:rsid w:val="00ED26AA"/>
    <w:rsid w:val="00ED3C03"/>
    <w:rsid w:val="00EE32AB"/>
    <w:rsid w:val="00EF67F2"/>
    <w:rsid w:val="00F34854"/>
    <w:rsid w:val="00F36C6F"/>
    <w:rsid w:val="00F425A9"/>
    <w:rsid w:val="00F51F84"/>
    <w:rsid w:val="00F54053"/>
    <w:rsid w:val="00F70B45"/>
    <w:rsid w:val="00F81294"/>
    <w:rsid w:val="00F86A64"/>
    <w:rsid w:val="00F93F10"/>
    <w:rsid w:val="00FA359A"/>
    <w:rsid w:val="00FB07AF"/>
    <w:rsid w:val="00FB46E9"/>
    <w:rsid w:val="00FB687C"/>
    <w:rsid w:val="00FB7A3E"/>
    <w:rsid w:val="00FC1644"/>
    <w:rsid w:val="00FC1776"/>
    <w:rsid w:val="00FD158F"/>
    <w:rsid w:val="00FD40A5"/>
    <w:rsid w:val="00FF4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4DBBB"/>
  <w15:chartTrackingRefBased/>
  <w15:docId w15:val="{30CDCE58-DA8D-4C37-8D8C-0C71BAD9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C11"/>
    <w:pPr>
      <w:spacing w:after="120" w:line="240" w:lineRule="auto"/>
      <w:ind w:firstLine="576"/>
    </w:pPr>
    <w:rPr>
      <w:rFonts w:ascii="Arial" w:hAnsi="Arial" w:cs="Arial"/>
      <w:sz w:val="24"/>
      <w:szCs w:val="24"/>
    </w:rPr>
  </w:style>
  <w:style w:type="paragraph" w:styleId="Heading1">
    <w:name w:val="heading 1"/>
    <w:basedOn w:val="Normal"/>
    <w:next w:val="Normal"/>
    <w:link w:val="Heading1Char"/>
    <w:uiPriority w:val="9"/>
    <w:qFormat/>
    <w:rsid w:val="005465D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465D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465D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465D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465D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46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5D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465D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465D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465D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465D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46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5D8"/>
    <w:rPr>
      <w:rFonts w:eastAsiaTheme="majorEastAsia" w:cstheme="majorBidi"/>
      <w:color w:val="272727" w:themeColor="text1" w:themeTint="D8"/>
    </w:rPr>
  </w:style>
  <w:style w:type="paragraph" w:styleId="Title">
    <w:name w:val="Title"/>
    <w:basedOn w:val="Normal"/>
    <w:next w:val="Normal"/>
    <w:link w:val="TitleChar"/>
    <w:uiPriority w:val="10"/>
    <w:qFormat/>
    <w:rsid w:val="005465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C11"/>
    <w:pPr>
      <w:ind w:firstLine="0"/>
    </w:pPr>
    <w:rPr>
      <w:b/>
      <w:bCs/>
      <w:sz w:val="28"/>
      <w:szCs w:val="28"/>
    </w:rPr>
  </w:style>
  <w:style w:type="character" w:customStyle="1" w:styleId="SubtitleChar">
    <w:name w:val="Subtitle Char"/>
    <w:basedOn w:val="DefaultParagraphFont"/>
    <w:link w:val="Subtitle"/>
    <w:uiPriority w:val="11"/>
    <w:rsid w:val="00C06C11"/>
    <w:rPr>
      <w:rFonts w:ascii="Arial" w:hAnsi="Arial" w:cs="Arial"/>
      <w:b/>
      <w:bCs/>
      <w:sz w:val="28"/>
      <w:szCs w:val="28"/>
    </w:rPr>
  </w:style>
  <w:style w:type="paragraph" w:styleId="Quote">
    <w:name w:val="Quote"/>
    <w:basedOn w:val="Normal"/>
    <w:next w:val="Normal"/>
    <w:link w:val="QuoteChar"/>
    <w:uiPriority w:val="29"/>
    <w:qFormat/>
    <w:rsid w:val="005465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465D8"/>
    <w:rPr>
      <w:i/>
      <w:iCs/>
      <w:color w:val="404040" w:themeColor="text1" w:themeTint="BF"/>
    </w:rPr>
  </w:style>
  <w:style w:type="paragraph" w:styleId="ListParagraph">
    <w:name w:val="List Paragraph"/>
    <w:basedOn w:val="Normal"/>
    <w:uiPriority w:val="34"/>
    <w:qFormat/>
    <w:rsid w:val="005465D8"/>
    <w:pPr>
      <w:ind w:left="720"/>
      <w:contextualSpacing/>
    </w:pPr>
  </w:style>
  <w:style w:type="character" w:styleId="IntenseEmphasis">
    <w:name w:val="Intense Emphasis"/>
    <w:basedOn w:val="DefaultParagraphFont"/>
    <w:uiPriority w:val="21"/>
    <w:qFormat/>
    <w:rsid w:val="005465D8"/>
    <w:rPr>
      <w:i/>
      <w:iCs/>
      <w:color w:val="365F91" w:themeColor="accent1" w:themeShade="BF"/>
    </w:rPr>
  </w:style>
  <w:style w:type="paragraph" w:styleId="IntenseQuote">
    <w:name w:val="Intense Quote"/>
    <w:basedOn w:val="Normal"/>
    <w:next w:val="Normal"/>
    <w:link w:val="IntenseQuoteChar"/>
    <w:uiPriority w:val="30"/>
    <w:qFormat/>
    <w:rsid w:val="005465D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465D8"/>
    <w:rPr>
      <w:i/>
      <w:iCs/>
      <w:color w:val="365F91" w:themeColor="accent1" w:themeShade="BF"/>
    </w:rPr>
  </w:style>
  <w:style w:type="character" w:styleId="IntenseReference">
    <w:name w:val="Intense Reference"/>
    <w:basedOn w:val="DefaultParagraphFont"/>
    <w:uiPriority w:val="32"/>
    <w:qFormat/>
    <w:rsid w:val="005465D8"/>
    <w:rPr>
      <w:b/>
      <w:bCs/>
      <w:smallCaps/>
      <w:color w:val="365F91" w:themeColor="accent1" w:themeShade="BF"/>
      <w:spacing w:val="5"/>
    </w:rPr>
  </w:style>
  <w:style w:type="character" w:styleId="Hyperlink">
    <w:name w:val="Hyperlink"/>
    <w:basedOn w:val="DefaultParagraphFont"/>
    <w:uiPriority w:val="99"/>
    <w:unhideWhenUsed/>
    <w:rsid w:val="00AB6D98"/>
    <w:rPr>
      <w:color w:val="0000FF" w:themeColor="hyperlink"/>
      <w:u w:val="single"/>
    </w:rPr>
  </w:style>
  <w:style w:type="character" w:styleId="UnresolvedMention">
    <w:name w:val="Unresolved Mention"/>
    <w:basedOn w:val="DefaultParagraphFont"/>
    <w:uiPriority w:val="99"/>
    <w:semiHidden/>
    <w:unhideWhenUsed/>
    <w:rsid w:val="00AB6D98"/>
    <w:rPr>
      <w:color w:val="605E5C"/>
      <w:shd w:val="clear" w:color="auto" w:fill="E1DFDD"/>
    </w:rPr>
  </w:style>
  <w:style w:type="character" w:styleId="FollowedHyperlink">
    <w:name w:val="FollowedHyperlink"/>
    <w:basedOn w:val="DefaultParagraphFont"/>
    <w:uiPriority w:val="99"/>
    <w:semiHidden/>
    <w:unhideWhenUsed/>
    <w:rsid w:val="00DF45CC"/>
    <w:rPr>
      <w:color w:val="800080" w:themeColor="followedHyperlink"/>
      <w:u w:val="single"/>
    </w:rPr>
  </w:style>
  <w:style w:type="paragraph" w:styleId="Header">
    <w:name w:val="header"/>
    <w:basedOn w:val="Normal"/>
    <w:link w:val="HeaderChar"/>
    <w:uiPriority w:val="99"/>
    <w:unhideWhenUsed/>
    <w:rsid w:val="007C6008"/>
    <w:pPr>
      <w:tabs>
        <w:tab w:val="center" w:pos="4680"/>
        <w:tab w:val="right" w:pos="9360"/>
      </w:tabs>
      <w:spacing w:after="0"/>
    </w:pPr>
  </w:style>
  <w:style w:type="character" w:customStyle="1" w:styleId="HeaderChar">
    <w:name w:val="Header Char"/>
    <w:basedOn w:val="DefaultParagraphFont"/>
    <w:link w:val="Header"/>
    <w:uiPriority w:val="99"/>
    <w:rsid w:val="007C6008"/>
  </w:style>
  <w:style w:type="paragraph" w:styleId="Footer">
    <w:name w:val="footer"/>
    <w:basedOn w:val="Normal"/>
    <w:link w:val="FooterChar"/>
    <w:uiPriority w:val="99"/>
    <w:unhideWhenUsed/>
    <w:rsid w:val="007C6008"/>
    <w:pPr>
      <w:tabs>
        <w:tab w:val="center" w:pos="4680"/>
        <w:tab w:val="right" w:pos="9360"/>
      </w:tabs>
      <w:spacing w:after="0"/>
    </w:pPr>
  </w:style>
  <w:style w:type="character" w:customStyle="1" w:styleId="FooterChar">
    <w:name w:val="Footer Char"/>
    <w:basedOn w:val="DefaultParagraphFont"/>
    <w:link w:val="Footer"/>
    <w:uiPriority w:val="99"/>
    <w:rsid w:val="007C6008"/>
  </w:style>
  <w:style w:type="character" w:styleId="PageNumber">
    <w:name w:val="page number"/>
    <w:basedOn w:val="DefaultParagraphFont"/>
    <w:uiPriority w:val="99"/>
    <w:semiHidden/>
    <w:unhideWhenUsed/>
    <w:rsid w:val="00FD158F"/>
  </w:style>
  <w:style w:type="paragraph" w:styleId="NormalWeb">
    <w:name w:val="Normal (Web)"/>
    <w:basedOn w:val="Normal"/>
    <w:uiPriority w:val="99"/>
    <w:semiHidden/>
    <w:unhideWhenUsed/>
    <w:rsid w:val="008C312C"/>
    <w:pPr>
      <w:spacing w:before="100" w:beforeAutospacing="1" w:after="100" w:afterAutospacing="1"/>
      <w:ind w:firstLine="0"/>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C312C"/>
    <w:rPr>
      <w:b/>
      <w:bCs/>
    </w:rPr>
  </w:style>
  <w:style w:type="character" w:styleId="Emphasis">
    <w:name w:val="Emphasis"/>
    <w:basedOn w:val="DefaultParagraphFont"/>
    <w:uiPriority w:val="20"/>
    <w:qFormat/>
    <w:rsid w:val="008C31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3556">
      <w:bodyDiv w:val="1"/>
      <w:marLeft w:val="0"/>
      <w:marRight w:val="0"/>
      <w:marTop w:val="0"/>
      <w:marBottom w:val="0"/>
      <w:divBdr>
        <w:top w:val="none" w:sz="0" w:space="0" w:color="auto"/>
        <w:left w:val="none" w:sz="0" w:space="0" w:color="auto"/>
        <w:bottom w:val="none" w:sz="0" w:space="0" w:color="auto"/>
        <w:right w:val="none" w:sz="0" w:space="0" w:color="auto"/>
      </w:divBdr>
    </w:div>
    <w:div w:id="96950839">
      <w:bodyDiv w:val="1"/>
      <w:marLeft w:val="0"/>
      <w:marRight w:val="0"/>
      <w:marTop w:val="0"/>
      <w:marBottom w:val="0"/>
      <w:divBdr>
        <w:top w:val="none" w:sz="0" w:space="0" w:color="auto"/>
        <w:left w:val="none" w:sz="0" w:space="0" w:color="auto"/>
        <w:bottom w:val="none" w:sz="0" w:space="0" w:color="auto"/>
        <w:right w:val="none" w:sz="0" w:space="0" w:color="auto"/>
      </w:divBdr>
    </w:div>
    <w:div w:id="230239340">
      <w:bodyDiv w:val="1"/>
      <w:marLeft w:val="0"/>
      <w:marRight w:val="0"/>
      <w:marTop w:val="0"/>
      <w:marBottom w:val="0"/>
      <w:divBdr>
        <w:top w:val="none" w:sz="0" w:space="0" w:color="auto"/>
        <w:left w:val="none" w:sz="0" w:space="0" w:color="auto"/>
        <w:bottom w:val="none" w:sz="0" w:space="0" w:color="auto"/>
        <w:right w:val="none" w:sz="0" w:space="0" w:color="auto"/>
      </w:divBdr>
      <w:divsChild>
        <w:div w:id="895819806">
          <w:marLeft w:val="0"/>
          <w:marRight w:val="0"/>
          <w:marTop w:val="0"/>
          <w:marBottom w:val="0"/>
          <w:divBdr>
            <w:top w:val="none" w:sz="0" w:space="0" w:color="auto"/>
            <w:left w:val="none" w:sz="0" w:space="0" w:color="auto"/>
            <w:bottom w:val="none" w:sz="0" w:space="0" w:color="auto"/>
            <w:right w:val="none" w:sz="0" w:space="0" w:color="auto"/>
          </w:divBdr>
        </w:div>
      </w:divsChild>
    </w:div>
    <w:div w:id="718284845">
      <w:bodyDiv w:val="1"/>
      <w:marLeft w:val="0"/>
      <w:marRight w:val="0"/>
      <w:marTop w:val="0"/>
      <w:marBottom w:val="0"/>
      <w:divBdr>
        <w:top w:val="none" w:sz="0" w:space="0" w:color="auto"/>
        <w:left w:val="none" w:sz="0" w:space="0" w:color="auto"/>
        <w:bottom w:val="none" w:sz="0" w:space="0" w:color="auto"/>
        <w:right w:val="none" w:sz="0" w:space="0" w:color="auto"/>
      </w:divBdr>
    </w:div>
    <w:div w:id="1097748011">
      <w:bodyDiv w:val="1"/>
      <w:marLeft w:val="0"/>
      <w:marRight w:val="0"/>
      <w:marTop w:val="0"/>
      <w:marBottom w:val="0"/>
      <w:divBdr>
        <w:top w:val="none" w:sz="0" w:space="0" w:color="auto"/>
        <w:left w:val="none" w:sz="0" w:space="0" w:color="auto"/>
        <w:bottom w:val="none" w:sz="0" w:space="0" w:color="auto"/>
        <w:right w:val="none" w:sz="0" w:space="0" w:color="auto"/>
      </w:divBdr>
      <w:divsChild>
        <w:div w:id="1125273294">
          <w:marLeft w:val="0"/>
          <w:marRight w:val="0"/>
          <w:marTop w:val="0"/>
          <w:marBottom w:val="0"/>
          <w:divBdr>
            <w:top w:val="none" w:sz="0" w:space="0" w:color="auto"/>
            <w:left w:val="none" w:sz="0" w:space="0" w:color="auto"/>
            <w:bottom w:val="none" w:sz="0" w:space="0" w:color="auto"/>
            <w:right w:val="none" w:sz="0" w:space="0" w:color="auto"/>
          </w:divBdr>
          <w:divsChild>
            <w:div w:id="363870027">
              <w:marLeft w:val="0"/>
              <w:marRight w:val="0"/>
              <w:marTop w:val="0"/>
              <w:marBottom w:val="0"/>
              <w:divBdr>
                <w:top w:val="none" w:sz="0" w:space="0" w:color="auto"/>
                <w:left w:val="none" w:sz="0" w:space="0" w:color="auto"/>
                <w:bottom w:val="none" w:sz="0" w:space="0" w:color="auto"/>
                <w:right w:val="none" w:sz="0" w:space="0" w:color="auto"/>
              </w:divBdr>
              <w:divsChild>
                <w:div w:id="740491758">
                  <w:marLeft w:val="0"/>
                  <w:marRight w:val="0"/>
                  <w:marTop w:val="0"/>
                  <w:marBottom w:val="0"/>
                  <w:divBdr>
                    <w:top w:val="none" w:sz="0" w:space="0" w:color="auto"/>
                    <w:left w:val="none" w:sz="0" w:space="0" w:color="auto"/>
                    <w:bottom w:val="none" w:sz="0" w:space="0" w:color="auto"/>
                    <w:right w:val="none" w:sz="0" w:space="0" w:color="auto"/>
                  </w:divBdr>
                  <w:divsChild>
                    <w:div w:id="1910967271">
                      <w:marLeft w:val="0"/>
                      <w:marRight w:val="0"/>
                      <w:marTop w:val="0"/>
                      <w:marBottom w:val="0"/>
                      <w:divBdr>
                        <w:top w:val="none" w:sz="0" w:space="0" w:color="auto"/>
                        <w:left w:val="none" w:sz="0" w:space="0" w:color="auto"/>
                        <w:bottom w:val="none" w:sz="0" w:space="0" w:color="auto"/>
                        <w:right w:val="none" w:sz="0" w:space="0" w:color="auto"/>
                      </w:divBdr>
                      <w:divsChild>
                        <w:div w:id="466702394">
                          <w:marLeft w:val="0"/>
                          <w:marRight w:val="0"/>
                          <w:marTop w:val="0"/>
                          <w:marBottom w:val="0"/>
                          <w:divBdr>
                            <w:top w:val="none" w:sz="0" w:space="0" w:color="auto"/>
                            <w:left w:val="none" w:sz="0" w:space="0" w:color="auto"/>
                            <w:bottom w:val="none" w:sz="0" w:space="0" w:color="auto"/>
                            <w:right w:val="none" w:sz="0" w:space="0" w:color="auto"/>
                          </w:divBdr>
                          <w:divsChild>
                            <w:div w:id="963924138">
                              <w:marLeft w:val="0"/>
                              <w:marRight w:val="0"/>
                              <w:marTop w:val="0"/>
                              <w:marBottom w:val="0"/>
                              <w:divBdr>
                                <w:top w:val="none" w:sz="0" w:space="0" w:color="auto"/>
                                <w:left w:val="none" w:sz="0" w:space="0" w:color="auto"/>
                                <w:bottom w:val="none" w:sz="0" w:space="0" w:color="auto"/>
                                <w:right w:val="none" w:sz="0" w:space="0" w:color="auto"/>
                              </w:divBdr>
                              <w:divsChild>
                                <w:div w:id="58946956">
                                  <w:marLeft w:val="0"/>
                                  <w:marRight w:val="0"/>
                                  <w:marTop w:val="0"/>
                                  <w:marBottom w:val="0"/>
                                  <w:divBdr>
                                    <w:top w:val="none" w:sz="0" w:space="0" w:color="auto"/>
                                    <w:left w:val="none" w:sz="0" w:space="0" w:color="auto"/>
                                    <w:bottom w:val="none" w:sz="0" w:space="0" w:color="auto"/>
                                    <w:right w:val="none" w:sz="0" w:space="0" w:color="auto"/>
                                  </w:divBdr>
                                  <w:divsChild>
                                    <w:div w:id="231936772">
                                      <w:marLeft w:val="0"/>
                                      <w:marRight w:val="0"/>
                                      <w:marTop w:val="0"/>
                                      <w:marBottom w:val="0"/>
                                      <w:divBdr>
                                        <w:top w:val="none" w:sz="0" w:space="0" w:color="auto"/>
                                        <w:left w:val="none" w:sz="0" w:space="0" w:color="auto"/>
                                        <w:bottom w:val="none" w:sz="0" w:space="0" w:color="auto"/>
                                        <w:right w:val="none" w:sz="0" w:space="0" w:color="auto"/>
                                      </w:divBdr>
                                      <w:divsChild>
                                        <w:div w:id="234560331">
                                          <w:marLeft w:val="0"/>
                                          <w:marRight w:val="0"/>
                                          <w:marTop w:val="0"/>
                                          <w:marBottom w:val="0"/>
                                          <w:divBdr>
                                            <w:top w:val="none" w:sz="0" w:space="0" w:color="auto"/>
                                            <w:left w:val="none" w:sz="0" w:space="0" w:color="auto"/>
                                            <w:bottom w:val="none" w:sz="0" w:space="0" w:color="auto"/>
                                            <w:right w:val="none" w:sz="0" w:space="0" w:color="auto"/>
                                          </w:divBdr>
                                          <w:divsChild>
                                            <w:div w:id="1901744010">
                                              <w:marLeft w:val="0"/>
                                              <w:marRight w:val="0"/>
                                              <w:marTop w:val="0"/>
                                              <w:marBottom w:val="0"/>
                                              <w:divBdr>
                                                <w:top w:val="none" w:sz="0" w:space="0" w:color="auto"/>
                                                <w:left w:val="none" w:sz="0" w:space="0" w:color="auto"/>
                                                <w:bottom w:val="none" w:sz="0" w:space="0" w:color="auto"/>
                                                <w:right w:val="none" w:sz="0" w:space="0" w:color="auto"/>
                                              </w:divBdr>
                                              <w:divsChild>
                                                <w:div w:id="15010499">
                                                  <w:marLeft w:val="0"/>
                                                  <w:marRight w:val="0"/>
                                                  <w:marTop w:val="0"/>
                                                  <w:marBottom w:val="0"/>
                                                  <w:divBdr>
                                                    <w:top w:val="none" w:sz="0" w:space="0" w:color="auto"/>
                                                    <w:left w:val="none" w:sz="0" w:space="0" w:color="auto"/>
                                                    <w:bottom w:val="none" w:sz="0" w:space="0" w:color="auto"/>
                                                    <w:right w:val="none" w:sz="0" w:space="0" w:color="auto"/>
                                                  </w:divBdr>
                                                  <w:divsChild>
                                                    <w:div w:id="90410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9309598">
          <w:marLeft w:val="0"/>
          <w:marRight w:val="0"/>
          <w:marTop w:val="0"/>
          <w:marBottom w:val="0"/>
          <w:divBdr>
            <w:top w:val="none" w:sz="0" w:space="0" w:color="auto"/>
            <w:left w:val="none" w:sz="0" w:space="0" w:color="auto"/>
            <w:bottom w:val="none" w:sz="0" w:space="0" w:color="auto"/>
            <w:right w:val="none" w:sz="0" w:space="0" w:color="auto"/>
          </w:divBdr>
          <w:divsChild>
            <w:div w:id="684593373">
              <w:marLeft w:val="0"/>
              <w:marRight w:val="0"/>
              <w:marTop w:val="0"/>
              <w:marBottom w:val="0"/>
              <w:divBdr>
                <w:top w:val="none" w:sz="0" w:space="0" w:color="auto"/>
                <w:left w:val="none" w:sz="0" w:space="0" w:color="auto"/>
                <w:bottom w:val="none" w:sz="0" w:space="0" w:color="auto"/>
                <w:right w:val="none" w:sz="0" w:space="0" w:color="auto"/>
              </w:divBdr>
              <w:divsChild>
                <w:div w:id="1551575080">
                  <w:marLeft w:val="0"/>
                  <w:marRight w:val="0"/>
                  <w:marTop w:val="0"/>
                  <w:marBottom w:val="0"/>
                  <w:divBdr>
                    <w:top w:val="none" w:sz="0" w:space="0" w:color="auto"/>
                    <w:left w:val="none" w:sz="0" w:space="0" w:color="auto"/>
                    <w:bottom w:val="none" w:sz="0" w:space="0" w:color="auto"/>
                    <w:right w:val="none" w:sz="0" w:space="0" w:color="auto"/>
                  </w:divBdr>
                  <w:divsChild>
                    <w:div w:id="728456691">
                      <w:marLeft w:val="0"/>
                      <w:marRight w:val="0"/>
                      <w:marTop w:val="0"/>
                      <w:marBottom w:val="0"/>
                      <w:divBdr>
                        <w:top w:val="none" w:sz="0" w:space="0" w:color="auto"/>
                        <w:left w:val="none" w:sz="0" w:space="0" w:color="auto"/>
                        <w:bottom w:val="none" w:sz="0" w:space="0" w:color="auto"/>
                        <w:right w:val="none" w:sz="0" w:space="0" w:color="auto"/>
                      </w:divBdr>
                      <w:divsChild>
                        <w:div w:id="2107995062">
                          <w:marLeft w:val="0"/>
                          <w:marRight w:val="0"/>
                          <w:marTop w:val="0"/>
                          <w:marBottom w:val="0"/>
                          <w:divBdr>
                            <w:top w:val="none" w:sz="0" w:space="0" w:color="auto"/>
                            <w:left w:val="none" w:sz="0" w:space="0" w:color="auto"/>
                            <w:bottom w:val="none" w:sz="0" w:space="0" w:color="auto"/>
                            <w:right w:val="none" w:sz="0" w:space="0" w:color="auto"/>
                          </w:divBdr>
                          <w:divsChild>
                            <w:div w:id="963468197">
                              <w:marLeft w:val="0"/>
                              <w:marRight w:val="0"/>
                              <w:marTop w:val="0"/>
                              <w:marBottom w:val="0"/>
                              <w:divBdr>
                                <w:top w:val="none" w:sz="0" w:space="0" w:color="auto"/>
                                <w:left w:val="none" w:sz="0" w:space="0" w:color="auto"/>
                                <w:bottom w:val="none" w:sz="0" w:space="0" w:color="auto"/>
                                <w:right w:val="none" w:sz="0" w:space="0" w:color="auto"/>
                              </w:divBdr>
                              <w:divsChild>
                                <w:div w:id="809244992">
                                  <w:marLeft w:val="0"/>
                                  <w:marRight w:val="0"/>
                                  <w:marTop w:val="0"/>
                                  <w:marBottom w:val="0"/>
                                  <w:divBdr>
                                    <w:top w:val="none" w:sz="0" w:space="0" w:color="auto"/>
                                    <w:left w:val="none" w:sz="0" w:space="0" w:color="auto"/>
                                    <w:bottom w:val="none" w:sz="0" w:space="0" w:color="auto"/>
                                    <w:right w:val="none" w:sz="0" w:space="0" w:color="auto"/>
                                  </w:divBdr>
                                  <w:divsChild>
                                    <w:div w:id="610478724">
                                      <w:marLeft w:val="0"/>
                                      <w:marRight w:val="0"/>
                                      <w:marTop w:val="0"/>
                                      <w:marBottom w:val="0"/>
                                      <w:divBdr>
                                        <w:top w:val="none" w:sz="0" w:space="0" w:color="auto"/>
                                        <w:left w:val="none" w:sz="0" w:space="0" w:color="auto"/>
                                        <w:bottom w:val="none" w:sz="0" w:space="0" w:color="auto"/>
                                        <w:right w:val="none" w:sz="0" w:space="0" w:color="auto"/>
                                      </w:divBdr>
                                      <w:divsChild>
                                        <w:div w:id="1534727093">
                                          <w:marLeft w:val="0"/>
                                          <w:marRight w:val="0"/>
                                          <w:marTop w:val="0"/>
                                          <w:marBottom w:val="0"/>
                                          <w:divBdr>
                                            <w:top w:val="none" w:sz="0" w:space="0" w:color="auto"/>
                                            <w:left w:val="none" w:sz="0" w:space="0" w:color="auto"/>
                                            <w:bottom w:val="none" w:sz="0" w:space="0" w:color="auto"/>
                                            <w:right w:val="none" w:sz="0" w:space="0" w:color="auto"/>
                                          </w:divBdr>
                                        </w:div>
                                      </w:divsChild>
                                    </w:div>
                                    <w:div w:id="897596799">
                                      <w:marLeft w:val="0"/>
                                      <w:marRight w:val="0"/>
                                      <w:marTop w:val="0"/>
                                      <w:marBottom w:val="0"/>
                                      <w:divBdr>
                                        <w:top w:val="none" w:sz="0" w:space="0" w:color="auto"/>
                                        <w:left w:val="none" w:sz="0" w:space="0" w:color="auto"/>
                                        <w:bottom w:val="none" w:sz="0" w:space="0" w:color="auto"/>
                                        <w:right w:val="none" w:sz="0" w:space="0" w:color="auto"/>
                                      </w:divBdr>
                                      <w:divsChild>
                                        <w:div w:id="1337803272">
                                          <w:marLeft w:val="0"/>
                                          <w:marRight w:val="0"/>
                                          <w:marTop w:val="0"/>
                                          <w:marBottom w:val="0"/>
                                          <w:divBdr>
                                            <w:top w:val="none" w:sz="0" w:space="0" w:color="auto"/>
                                            <w:left w:val="none" w:sz="0" w:space="0" w:color="auto"/>
                                            <w:bottom w:val="none" w:sz="0" w:space="0" w:color="auto"/>
                                            <w:right w:val="none" w:sz="0" w:space="0" w:color="auto"/>
                                          </w:divBdr>
                                          <w:divsChild>
                                            <w:div w:id="1912883881">
                                              <w:marLeft w:val="0"/>
                                              <w:marRight w:val="0"/>
                                              <w:marTop w:val="0"/>
                                              <w:marBottom w:val="0"/>
                                              <w:divBdr>
                                                <w:top w:val="none" w:sz="0" w:space="0" w:color="auto"/>
                                                <w:left w:val="none" w:sz="0" w:space="0" w:color="auto"/>
                                                <w:bottom w:val="none" w:sz="0" w:space="0" w:color="auto"/>
                                                <w:right w:val="none" w:sz="0" w:space="0" w:color="auto"/>
                                              </w:divBdr>
                                              <w:divsChild>
                                                <w:div w:id="654532127">
                                                  <w:marLeft w:val="0"/>
                                                  <w:marRight w:val="0"/>
                                                  <w:marTop w:val="0"/>
                                                  <w:marBottom w:val="0"/>
                                                  <w:divBdr>
                                                    <w:top w:val="none" w:sz="0" w:space="0" w:color="auto"/>
                                                    <w:left w:val="none" w:sz="0" w:space="0" w:color="auto"/>
                                                    <w:bottom w:val="none" w:sz="0" w:space="0" w:color="auto"/>
                                                    <w:right w:val="none" w:sz="0" w:space="0" w:color="auto"/>
                                                  </w:divBdr>
                                                  <w:divsChild>
                                                    <w:div w:id="165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9774938">
      <w:bodyDiv w:val="1"/>
      <w:marLeft w:val="0"/>
      <w:marRight w:val="0"/>
      <w:marTop w:val="0"/>
      <w:marBottom w:val="0"/>
      <w:divBdr>
        <w:top w:val="none" w:sz="0" w:space="0" w:color="auto"/>
        <w:left w:val="none" w:sz="0" w:space="0" w:color="auto"/>
        <w:bottom w:val="none" w:sz="0" w:space="0" w:color="auto"/>
        <w:right w:val="none" w:sz="0" w:space="0" w:color="auto"/>
      </w:divBdr>
    </w:div>
    <w:div w:id="1356347774">
      <w:bodyDiv w:val="1"/>
      <w:marLeft w:val="0"/>
      <w:marRight w:val="0"/>
      <w:marTop w:val="0"/>
      <w:marBottom w:val="0"/>
      <w:divBdr>
        <w:top w:val="none" w:sz="0" w:space="0" w:color="auto"/>
        <w:left w:val="none" w:sz="0" w:space="0" w:color="auto"/>
        <w:bottom w:val="none" w:sz="0" w:space="0" w:color="auto"/>
        <w:right w:val="none" w:sz="0" w:space="0" w:color="auto"/>
      </w:divBdr>
    </w:div>
    <w:div w:id="1637293865">
      <w:bodyDiv w:val="1"/>
      <w:marLeft w:val="0"/>
      <w:marRight w:val="0"/>
      <w:marTop w:val="0"/>
      <w:marBottom w:val="0"/>
      <w:divBdr>
        <w:top w:val="none" w:sz="0" w:space="0" w:color="auto"/>
        <w:left w:val="none" w:sz="0" w:space="0" w:color="auto"/>
        <w:bottom w:val="none" w:sz="0" w:space="0" w:color="auto"/>
        <w:right w:val="none" w:sz="0" w:space="0" w:color="auto"/>
      </w:divBdr>
      <w:divsChild>
        <w:div w:id="1915428310">
          <w:marLeft w:val="0"/>
          <w:marRight w:val="0"/>
          <w:marTop w:val="0"/>
          <w:marBottom w:val="0"/>
          <w:divBdr>
            <w:top w:val="none" w:sz="0" w:space="0" w:color="auto"/>
            <w:left w:val="none" w:sz="0" w:space="0" w:color="auto"/>
            <w:bottom w:val="none" w:sz="0" w:space="0" w:color="auto"/>
            <w:right w:val="none" w:sz="0" w:space="0" w:color="auto"/>
          </w:divBdr>
        </w:div>
      </w:divsChild>
    </w:div>
    <w:div w:id="1674717529">
      <w:bodyDiv w:val="1"/>
      <w:marLeft w:val="0"/>
      <w:marRight w:val="0"/>
      <w:marTop w:val="0"/>
      <w:marBottom w:val="0"/>
      <w:divBdr>
        <w:top w:val="none" w:sz="0" w:space="0" w:color="auto"/>
        <w:left w:val="none" w:sz="0" w:space="0" w:color="auto"/>
        <w:bottom w:val="none" w:sz="0" w:space="0" w:color="auto"/>
        <w:right w:val="none" w:sz="0" w:space="0" w:color="auto"/>
      </w:divBdr>
    </w:div>
    <w:div w:id="1707488529">
      <w:bodyDiv w:val="1"/>
      <w:marLeft w:val="0"/>
      <w:marRight w:val="0"/>
      <w:marTop w:val="0"/>
      <w:marBottom w:val="0"/>
      <w:divBdr>
        <w:top w:val="none" w:sz="0" w:space="0" w:color="auto"/>
        <w:left w:val="none" w:sz="0" w:space="0" w:color="auto"/>
        <w:bottom w:val="none" w:sz="0" w:space="0" w:color="auto"/>
        <w:right w:val="none" w:sz="0" w:space="0" w:color="auto"/>
      </w:divBdr>
      <w:divsChild>
        <w:div w:id="861750042">
          <w:marLeft w:val="0"/>
          <w:marRight w:val="0"/>
          <w:marTop w:val="0"/>
          <w:marBottom w:val="0"/>
          <w:divBdr>
            <w:top w:val="none" w:sz="0" w:space="0" w:color="auto"/>
            <w:left w:val="none" w:sz="0" w:space="0" w:color="auto"/>
            <w:bottom w:val="none" w:sz="0" w:space="0" w:color="auto"/>
            <w:right w:val="none" w:sz="0" w:space="0" w:color="auto"/>
          </w:divBdr>
          <w:divsChild>
            <w:div w:id="332150806">
              <w:marLeft w:val="0"/>
              <w:marRight w:val="0"/>
              <w:marTop w:val="0"/>
              <w:marBottom w:val="0"/>
              <w:divBdr>
                <w:top w:val="none" w:sz="0" w:space="0" w:color="auto"/>
                <w:left w:val="none" w:sz="0" w:space="0" w:color="auto"/>
                <w:bottom w:val="none" w:sz="0" w:space="0" w:color="auto"/>
                <w:right w:val="none" w:sz="0" w:space="0" w:color="auto"/>
              </w:divBdr>
              <w:divsChild>
                <w:div w:id="1972127873">
                  <w:marLeft w:val="0"/>
                  <w:marRight w:val="0"/>
                  <w:marTop w:val="0"/>
                  <w:marBottom w:val="0"/>
                  <w:divBdr>
                    <w:top w:val="none" w:sz="0" w:space="0" w:color="auto"/>
                    <w:left w:val="none" w:sz="0" w:space="0" w:color="auto"/>
                    <w:bottom w:val="none" w:sz="0" w:space="0" w:color="auto"/>
                    <w:right w:val="none" w:sz="0" w:space="0" w:color="auto"/>
                  </w:divBdr>
                  <w:divsChild>
                    <w:div w:id="1215972526">
                      <w:marLeft w:val="0"/>
                      <w:marRight w:val="0"/>
                      <w:marTop w:val="0"/>
                      <w:marBottom w:val="0"/>
                      <w:divBdr>
                        <w:top w:val="none" w:sz="0" w:space="0" w:color="auto"/>
                        <w:left w:val="none" w:sz="0" w:space="0" w:color="auto"/>
                        <w:bottom w:val="none" w:sz="0" w:space="0" w:color="auto"/>
                        <w:right w:val="none" w:sz="0" w:space="0" w:color="auto"/>
                      </w:divBdr>
                      <w:divsChild>
                        <w:div w:id="437918523">
                          <w:marLeft w:val="0"/>
                          <w:marRight w:val="0"/>
                          <w:marTop w:val="0"/>
                          <w:marBottom w:val="0"/>
                          <w:divBdr>
                            <w:top w:val="none" w:sz="0" w:space="0" w:color="auto"/>
                            <w:left w:val="none" w:sz="0" w:space="0" w:color="auto"/>
                            <w:bottom w:val="none" w:sz="0" w:space="0" w:color="auto"/>
                            <w:right w:val="none" w:sz="0" w:space="0" w:color="auto"/>
                          </w:divBdr>
                          <w:divsChild>
                            <w:div w:id="819081857">
                              <w:marLeft w:val="0"/>
                              <w:marRight w:val="0"/>
                              <w:marTop w:val="0"/>
                              <w:marBottom w:val="0"/>
                              <w:divBdr>
                                <w:top w:val="none" w:sz="0" w:space="0" w:color="auto"/>
                                <w:left w:val="none" w:sz="0" w:space="0" w:color="auto"/>
                                <w:bottom w:val="none" w:sz="0" w:space="0" w:color="auto"/>
                                <w:right w:val="none" w:sz="0" w:space="0" w:color="auto"/>
                              </w:divBdr>
                              <w:divsChild>
                                <w:div w:id="749278377">
                                  <w:marLeft w:val="0"/>
                                  <w:marRight w:val="0"/>
                                  <w:marTop w:val="0"/>
                                  <w:marBottom w:val="0"/>
                                  <w:divBdr>
                                    <w:top w:val="none" w:sz="0" w:space="0" w:color="auto"/>
                                    <w:left w:val="none" w:sz="0" w:space="0" w:color="auto"/>
                                    <w:bottom w:val="none" w:sz="0" w:space="0" w:color="auto"/>
                                    <w:right w:val="none" w:sz="0" w:space="0" w:color="auto"/>
                                  </w:divBdr>
                                  <w:divsChild>
                                    <w:div w:id="1104617489">
                                      <w:marLeft w:val="0"/>
                                      <w:marRight w:val="0"/>
                                      <w:marTop w:val="0"/>
                                      <w:marBottom w:val="0"/>
                                      <w:divBdr>
                                        <w:top w:val="none" w:sz="0" w:space="0" w:color="auto"/>
                                        <w:left w:val="none" w:sz="0" w:space="0" w:color="auto"/>
                                        <w:bottom w:val="none" w:sz="0" w:space="0" w:color="auto"/>
                                        <w:right w:val="none" w:sz="0" w:space="0" w:color="auto"/>
                                      </w:divBdr>
                                      <w:divsChild>
                                        <w:div w:id="2083794288">
                                          <w:marLeft w:val="0"/>
                                          <w:marRight w:val="0"/>
                                          <w:marTop w:val="0"/>
                                          <w:marBottom w:val="0"/>
                                          <w:divBdr>
                                            <w:top w:val="none" w:sz="0" w:space="0" w:color="auto"/>
                                            <w:left w:val="none" w:sz="0" w:space="0" w:color="auto"/>
                                            <w:bottom w:val="none" w:sz="0" w:space="0" w:color="auto"/>
                                            <w:right w:val="none" w:sz="0" w:space="0" w:color="auto"/>
                                          </w:divBdr>
                                          <w:divsChild>
                                            <w:div w:id="389617302">
                                              <w:marLeft w:val="0"/>
                                              <w:marRight w:val="0"/>
                                              <w:marTop w:val="0"/>
                                              <w:marBottom w:val="0"/>
                                              <w:divBdr>
                                                <w:top w:val="none" w:sz="0" w:space="0" w:color="auto"/>
                                                <w:left w:val="none" w:sz="0" w:space="0" w:color="auto"/>
                                                <w:bottom w:val="none" w:sz="0" w:space="0" w:color="auto"/>
                                                <w:right w:val="none" w:sz="0" w:space="0" w:color="auto"/>
                                              </w:divBdr>
                                              <w:divsChild>
                                                <w:div w:id="21059577">
                                                  <w:marLeft w:val="0"/>
                                                  <w:marRight w:val="0"/>
                                                  <w:marTop w:val="0"/>
                                                  <w:marBottom w:val="0"/>
                                                  <w:divBdr>
                                                    <w:top w:val="none" w:sz="0" w:space="0" w:color="auto"/>
                                                    <w:left w:val="none" w:sz="0" w:space="0" w:color="auto"/>
                                                    <w:bottom w:val="none" w:sz="0" w:space="0" w:color="auto"/>
                                                    <w:right w:val="none" w:sz="0" w:space="0" w:color="auto"/>
                                                  </w:divBdr>
                                                  <w:divsChild>
                                                    <w:div w:id="209539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1436085">
          <w:marLeft w:val="0"/>
          <w:marRight w:val="0"/>
          <w:marTop w:val="0"/>
          <w:marBottom w:val="0"/>
          <w:divBdr>
            <w:top w:val="none" w:sz="0" w:space="0" w:color="auto"/>
            <w:left w:val="none" w:sz="0" w:space="0" w:color="auto"/>
            <w:bottom w:val="none" w:sz="0" w:space="0" w:color="auto"/>
            <w:right w:val="none" w:sz="0" w:space="0" w:color="auto"/>
          </w:divBdr>
          <w:divsChild>
            <w:div w:id="250284838">
              <w:marLeft w:val="0"/>
              <w:marRight w:val="0"/>
              <w:marTop w:val="0"/>
              <w:marBottom w:val="0"/>
              <w:divBdr>
                <w:top w:val="none" w:sz="0" w:space="0" w:color="auto"/>
                <w:left w:val="none" w:sz="0" w:space="0" w:color="auto"/>
                <w:bottom w:val="none" w:sz="0" w:space="0" w:color="auto"/>
                <w:right w:val="none" w:sz="0" w:space="0" w:color="auto"/>
              </w:divBdr>
              <w:divsChild>
                <w:div w:id="136655442">
                  <w:marLeft w:val="0"/>
                  <w:marRight w:val="0"/>
                  <w:marTop w:val="0"/>
                  <w:marBottom w:val="0"/>
                  <w:divBdr>
                    <w:top w:val="none" w:sz="0" w:space="0" w:color="auto"/>
                    <w:left w:val="none" w:sz="0" w:space="0" w:color="auto"/>
                    <w:bottom w:val="none" w:sz="0" w:space="0" w:color="auto"/>
                    <w:right w:val="none" w:sz="0" w:space="0" w:color="auto"/>
                  </w:divBdr>
                  <w:divsChild>
                    <w:div w:id="739490">
                      <w:marLeft w:val="0"/>
                      <w:marRight w:val="0"/>
                      <w:marTop w:val="0"/>
                      <w:marBottom w:val="0"/>
                      <w:divBdr>
                        <w:top w:val="none" w:sz="0" w:space="0" w:color="auto"/>
                        <w:left w:val="none" w:sz="0" w:space="0" w:color="auto"/>
                        <w:bottom w:val="none" w:sz="0" w:space="0" w:color="auto"/>
                        <w:right w:val="none" w:sz="0" w:space="0" w:color="auto"/>
                      </w:divBdr>
                      <w:divsChild>
                        <w:div w:id="1681665651">
                          <w:marLeft w:val="0"/>
                          <w:marRight w:val="0"/>
                          <w:marTop w:val="0"/>
                          <w:marBottom w:val="0"/>
                          <w:divBdr>
                            <w:top w:val="none" w:sz="0" w:space="0" w:color="auto"/>
                            <w:left w:val="none" w:sz="0" w:space="0" w:color="auto"/>
                            <w:bottom w:val="none" w:sz="0" w:space="0" w:color="auto"/>
                            <w:right w:val="none" w:sz="0" w:space="0" w:color="auto"/>
                          </w:divBdr>
                          <w:divsChild>
                            <w:div w:id="84041287">
                              <w:marLeft w:val="0"/>
                              <w:marRight w:val="0"/>
                              <w:marTop w:val="0"/>
                              <w:marBottom w:val="0"/>
                              <w:divBdr>
                                <w:top w:val="none" w:sz="0" w:space="0" w:color="auto"/>
                                <w:left w:val="none" w:sz="0" w:space="0" w:color="auto"/>
                                <w:bottom w:val="none" w:sz="0" w:space="0" w:color="auto"/>
                                <w:right w:val="none" w:sz="0" w:space="0" w:color="auto"/>
                              </w:divBdr>
                              <w:divsChild>
                                <w:div w:id="817956915">
                                  <w:marLeft w:val="0"/>
                                  <w:marRight w:val="0"/>
                                  <w:marTop w:val="0"/>
                                  <w:marBottom w:val="0"/>
                                  <w:divBdr>
                                    <w:top w:val="none" w:sz="0" w:space="0" w:color="auto"/>
                                    <w:left w:val="none" w:sz="0" w:space="0" w:color="auto"/>
                                    <w:bottom w:val="none" w:sz="0" w:space="0" w:color="auto"/>
                                    <w:right w:val="none" w:sz="0" w:space="0" w:color="auto"/>
                                  </w:divBdr>
                                  <w:divsChild>
                                    <w:div w:id="1238982247">
                                      <w:marLeft w:val="0"/>
                                      <w:marRight w:val="0"/>
                                      <w:marTop w:val="0"/>
                                      <w:marBottom w:val="0"/>
                                      <w:divBdr>
                                        <w:top w:val="none" w:sz="0" w:space="0" w:color="auto"/>
                                        <w:left w:val="none" w:sz="0" w:space="0" w:color="auto"/>
                                        <w:bottom w:val="none" w:sz="0" w:space="0" w:color="auto"/>
                                        <w:right w:val="none" w:sz="0" w:space="0" w:color="auto"/>
                                      </w:divBdr>
                                      <w:divsChild>
                                        <w:div w:id="1683236712">
                                          <w:marLeft w:val="0"/>
                                          <w:marRight w:val="0"/>
                                          <w:marTop w:val="0"/>
                                          <w:marBottom w:val="0"/>
                                          <w:divBdr>
                                            <w:top w:val="none" w:sz="0" w:space="0" w:color="auto"/>
                                            <w:left w:val="none" w:sz="0" w:space="0" w:color="auto"/>
                                            <w:bottom w:val="none" w:sz="0" w:space="0" w:color="auto"/>
                                            <w:right w:val="none" w:sz="0" w:space="0" w:color="auto"/>
                                          </w:divBdr>
                                        </w:div>
                                      </w:divsChild>
                                    </w:div>
                                    <w:div w:id="1722484198">
                                      <w:marLeft w:val="0"/>
                                      <w:marRight w:val="0"/>
                                      <w:marTop w:val="0"/>
                                      <w:marBottom w:val="0"/>
                                      <w:divBdr>
                                        <w:top w:val="none" w:sz="0" w:space="0" w:color="auto"/>
                                        <w:left w:val="none" w:sz="0" w:space="0" w:color="auto"/>
                                        <w:bottom w:val="none" w:sz="0" w:space="0" w:color="auto"/>
                                        <w:right w:val="none" w:sz="0" w:space="0" w:color="auto"/>
                                      </w:divBdr>
                                      <w:divsChild>
                                        <w:div w:id="2019234810">
                                          <w:marLeft w:val="0"/>
                                          <w:marRight w:val="0"/>
                                          <w:marTop w:val="0"/>
                                          <w:marBottom w:val="0"/>
                                          <w:divBdr>
                                            <w:top w:val="none" w:sz="0" w:space="0" w:color="auto"/>
                                            <w:left w:val="none" w:sz="0" w:space="0" w:color="auto"/>
                                            <w:bottom w:val="none" w:sz="0" w:space="0" w:color="auto"/>
                                            <w:right w:val="none" w:sz="0" w:space="0" w:color="auto"/>
                                          </w:divBdr>
                                          <w:divsChild>
                                            <w:div w:id="1040319094">
                                              <w:marLeft w:val="0"/>
                                              <w:marRight w:val="0"/>
                                              <w:marTop w:val="0"/>
                                              <w:marBottom w:val="0"/>
                                              <w:divBdr>
                                                <w:top w:val="none" w:sz="0" w:space="0" w:color="auto"/>
                                                <w:left w:val="none" w:sz="0" w:space="0" w:color="auto"/>
                                                <w:bottom w:val="none" w:sz="0" w:space="0" w:color="auto"/>
                                                <w:right w:val="none" w:sz="0" w:space="0" w:color="auto"/>
                                              </w:divBdr>
                                              <w:divsChild>
                                                <w:div w:id="651368716">
                                                  <w:marLeft w:val="0"/>
                                                  <w:marRight w:val="0"/>
                                                  <w:marTop w:val="0"/>
                                                  <w:marBottom w:val="0"/>
                                                  <w:divBdr>
                                                    <w:top w:val="none" w:sz="0" w:space="0" w:color="auto"/>
                                                    <w:left w:val="none" w:sz="0" w:space="0" w:color="auto"/>
                                                    <w:bottom w:val="none" w:sz="0" w:space="0" w:color="auto"/>
                                                    <w:right w:val="none" w:sz="0" w:space="0" w:color="auto"/>
                                                  </w:divBdr>
                                                  <w:divsChild>
                                                    <w:div w:id="356544758">
                                                      <w:marLeft w:val="0"/>
                                                      <w:marRight w:val="0"/>
                                                      <w:marTop w:val="0"/>
                                                      <w:marBottom w:val="0"/>
                                                      <w:divBdr>
                                                        <w:top w:val="none" w:sz="0" w:space="0" w:color="auto"/>
                                                        <w:left w:val="none" w:sz="0" w:space="0" w:color="auto"/>
                                                        <w:bottom w:val="none" w:sz="0" w:space="0" w:color="auto"/>
                                                        <w:right w:val="none" w:sz="0" w:space="0" w:color="auto"/>
                                                      </w:divBdr>
                                                      <w:divsChild>
                                                        <w:div w:id="133695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83775064">
                                                  <w:marLeft w:val="0"/>
                                                  <w:marRight w:val="0"/>
                                                  <w:marTop w:val="0"/>
                                                  <w:marBottom w:val="0"/>
                                                  <w:divBdr>
                                                    <w:top w:val="none" w:sz="0" w:space="0" w:color="auto"/>
                                                    <w:left w:val="none" w:sz="0" w:space="0" w:color="auto"/>
                                                    <w:bottom w:val="none" w:sz="0" w:space="0" w:color="auto"/>
                                                    <w:right w:val="none" w:sz="0" w:space="0" w:color="auto"/>
                                                  </w:divBdr>
                                                  <w:divsChild>
                                                    <w:div w:id="624312336">
                                                      <w:marLeft w:val="0"/>
                                                      <w:marRight w:val="0"/>
                                                      <w:marTop w:val="0"/>
                                                      <w:marBottom w:val="0"/>
                                                      <w:divBdr>
                                                        <w:top w:val="none" w:sz="0" w:space="0" w:color="auto"/>
                                                        <w:left w:val="none" w:sz="0" w:space="0" w:color="auto"/>
                                                        <w:bottom w:val="none" w:sz="0" w:space="0" w:color="auto"/>
                                                        <w:right w:val="none" w:sz="0" w:space="0" w:color="auto"/>
                                                      </w:divBdr>
                                                    </w:div>
                                                    <w:div w:id="1457063287">
                                                      <w:marLeft w:val="0"/>
                                                      <w:marRight w:val="0"/>
                                                      <w:marTop w:val="0"/>
                                                      <w:marBottom w:val="0"/>
                                                      <w:divBdr>
                                                        <w:top w:val="none" w:sz="0" w:space="0" w:color="auto"/>
                                                        <w:left w:val="none" w:sz="0" w:space="0" w:color="auto"/>
                                                        <w:bottom w:val="none" w:sz="0" w:space="0" w:color="auto"/>
                                                        <w:right w:val="none" w:sz="0" w:space="0" w:color="auto"/>
                                                      </w:divBdr>
                                                      <w:divsChild>
                                                        <w:div w:id="274943554">
                                                          <w:marLeft w:val="0"/>
                                                          <w:marRight w:val="0"/>
                                                          <w:marTop w:val="0"/>
                                                          <w:marBottom w:val="0"/>
                                                          <w:divBdr>
                                                            <w:top w:val="none" w:sz="0" w:space="0" w:color="auto"/>
                                                            <w:left w:val="none" w:sz="0" w:space="0" w:color="auto"/>
                                                            <w:bottom w:val="none" w:sz="0" w:space="0" w:color="auto"/>
                                                            <w:right w:val="none" w:sz="0" w:space="0" w:color="auto"/>
                                                          </w:divBdr>
                                                          <w:divsChild>
                                                            <w:div w:id="905724326">
                                                              <w:marLeft w:val="0"/>
                                                              <w:marRight w:val="0"/>
                                                              <w:marTop w:val="0"/>
                                                              <w:marBottom w:val="0"/>
                                                              <w:divBdr>
                                                                <w:top w:val="none" w:sz="0" w:space="0" w:color="auto"/>
                                                                <w:left w:val="none" w:sz="0" w:space="0" w:color="auto"/>
                                                                <w:bottom w:val="none" w:sz="0" w:space="0" w:color="auto"/>
                                                                <w:right w:val="none" w:sz="0" w:space="0" w:color="auto"/>
                                                              </w:divBdr>
                                                              <w:divsChild>
                                                                <w:div w:id="20316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2817286">
      <w:bodyDiv w:val="1"/>
      <w:marLeft w:val="0"/>
      <w:marRight w:val="0"/>
      <w:marTop w:val="0"/>
      <w:marBottom w:val="0"/>
      <w:divBdr>
        <w:top w:val="none" w:sz="0" w:space="0" w:color="auto"/>
        <w:left w:val="none" w:sz="0" w:space="0" w:color="auto"/>
        <w:bottom w:val="none" w:sz="0" w:space="0" w:color="auto"/>
        <w:right w:val="none" w:sz="0" w:space="0" w:color="auto"/>
      </w:divBdr>
    </w:div>
    <w:div w:id="1873028904">
      <w:bodyDiv w:val="1"/>
      <w:marLeft w:val="0"/>
      <w:marRight w:val="0"/>
      <w:marTop w:val="0"/>
      <w:marBottom w:val="0"/>
      <w:divBdr>
        <w:top w:val="none" w:sz="0" w:space="0" w:color="auto"/>
        <w:left w:val="none" w:sz="0" w:space="0" w:color="auto"/>
        <w:bottom w:val="none" w:sz="0" w:space="0" w:color="auto"/>
        <w:right w:val="none" w:sz="0" w:space="0" w:color="auto"/>
      </w:divBdr>
    </w:div>
    <w:div w:id="1913736691">
      <w:bodyDiv w:val="1"/>
      <w:marLeft w:val="0"/>
      <w:marRight w:val="0"/>
      <w:marTop w:val="0"/>
      <w:marBottom w:val="0"/>
      <w:divBdr>
        <w:top w:val="none" w:sz="0" w:space="0" w:color="auto"/>
        <w:left w:val="none" w:sz="0" w:space="0" w:color="auto"/>
        <w:bottom w:val="none" w:sz="0" w:space="0" w:color="auto"/>
        <w:right w:val="none" w:sz="0" w:space="0" w:color="auto"/>
      </w:divBdr>
      <w:divsChild>
        <w:div w:id="760294239">
          <w:marLeft w:val="0"/>
          <w:marRight w:val="0"/>
          <w:marTop w:val="0"/>
          <w:marBottom w:val="0"/>
          <w:divBdr>
            <w:top w:val="none" w:sz="0" w:space="0" w:color="auto"/>
            <w:left w:val="none" w:sz="0" w:space="0" w:color="auto"/>
            <w:bottom w:val="none" w:sz="0" w:space="0" w:color="auto"/>
            <w:right w:val="none" w:sz="0" w:space="0" w:color="auto"/>
          </w:divBdr>
          <w:divsChild>
            <w:div w:id="757215667">
              <w:marLeft w:val="0"/>
              <w:marRight w:val="0"/>
              <w:marTop w:val="0"/>
              <w:marBottom w:val="0"/>
              <w:divBdr>
                <w:top w:val="none" w:sz="0" w:space="0" w:color="auto"/>
                <w:left w:val="none" w:sz="0" w:space="0" w:color="auto"/>
                <w:bottom w:val="none" w:sz="0" w:space="0" w:color="auto"/>
                <w:right w:val="none" w:sz="0" w:space="0" w:color="auto"/>
              </w:divBdr>
              <w:divsChild>
                <w:div w:id="922878674">
                  <w:marLeft w:val="0"/>
                  <w:marRight w:val="0"/>
                  <w:marTop w:val="0"/>
                  <w:marBottom w:val="0"/>
                  <w:divBdr>
                    <w:top w:val="none" w:sz="0" w:space="0" w:color="auto"/>
                    <w:left w:val="none" w:sz="0" w:space="0" w:color="auto"/>
                    <w:bottom w:val="none" w:sz="0" w:space="0" w:color="auto"/>
                    <w:right w:val="none" w:sz="0" w:space="0" w:color="auto"/>
                  </w:divBdr>
                  <w:divsChild>
                    <w:div w:id="1755933344">
                      <w:marLeft w:val="0"/>
                      <w:marRight w:val="0"/>
                      <w:marTop w:val="0"/>
                      <w:marBottom w:val="0"/>
                      <w:divBdr>
                        <w:top w:val="none" w:sz="0" w:space="0" w:color="auto"/>
                        <w:left w:val="none" w:sz="0" w:space="0" w:color="auto"/>
                        <w:bottom w:val="none" w:sz="0" w:space="0" w:color="auto"/>
                        <w:right w:val="none" w:sz="0" w:space="0" w:color="auto"/>
                      </w:divBdr>
                      <w:divsChild>
                        <w:div w:id="1207334523">
                          <w:marLeft w:val="0"/>
                          <w:marRight w:val="0"/>
                          <w:marTop w:val="0"/>
                          <w:marBottom w:val="0"/>
                          <w:divBdr>
                            <w:top w:val="none" w:sz="0" w:space="0" w:color="auto"/>
                            <w:left w:val="none" w:sz="0" w:space="0" w:color="auto"/>
                            <w:bottom w:val="none" w:sz="0" w:space="0" w:color="auto"/>
                            <w:right w:val="none" w:sz="0" w:space="0" w:color="auto"/>
                          </w:divBdr>
                          <w:divsChild>
                            <w:div w:id="2089842628">
                              <w:marLeft w:val="0"/>
                              <w:marRight w:val="0"/>
                              <w:marTop w:val="0"/>
                              <w:marBottom w:val="0"/>
                              <w:divBdr>
                                <w:top w:val="none" w:sz="0" w:space="0" w:color="auto"/>
                                <w:left w:val="none" w:sz="0" w:space="0" w:color="auto"/>
                                <w:bottom w:val="none" w:sz="0" w:space="0" w:color="auto"/>
                                <w:right w:val="none" w:sz="0" w:space="0" w:color="auto"/>
                              </w:divBdr>
                              <w:divsChild>
                                <w:div w:id="637492294">
                                  <w:marLeft w:val="0"/>
                                  <w:marRight w:val="0"/>
                                  <w:marTop w:val="0"/>
                                  <w:marBottom w:val="0"/>
                                  <w:divBdr>
                                    <w:top w:val="none" w:sz="0" w:space="0" w:color="auto"/>
                                    <w:left w:val="none" w:sz="0" w:space="0" w:color="auto"/>
                                    <w:bottom w:val="none" w:sz="0" w:space="0" w:color="auto"/>
                                    <w:right w:val="none" w:sz="0" w:space="0" w:color="auto"/>
                                  </w:divBdr>
                                  <w:divsChild>
                                    <w:div w:id="852961319">
                                      <w:marLeft w:val="0"/>
                                      <w:marRight w:val="0"/>
                                      <w:marTop w:val="0"/>
                                      <w:marBottom w:val="0"/>
                                      <w:divBdr>
                                        <w:top w:val="none" w:sz="0" w:space="0" w:color="auto"/>
                                        <w:left w:val="none" w:sz="0" w:space="0" w:color="auto"/>
                                        <w:bottom w:val="none" w:sz="0" w:space="0" w:color="auto"/>
                                        <w:right w:val="none" w:sz="0" w:space="0" w:color="auto"/>
                                      </w:divBdr>
                                      <w:divsChild>
                                        <w:div w:id="680401683">
                                          <w:marLeft w:val="0"/>
                                          <w:marRight w:val="0"/>
                                          <w:marTop w:val="0"/>
                                          <w:marBottom w:val="0"/>
                                          <w:divBdr>
                                            <w:top w:val="none" w:sz="0" w:space="0" w:color="auto"/>
                                            <w:left w:val="none" w:sz="0" w:space="0" w:color="auto"/>
                                            <w:bottom w:val="none" w:sz="0" w:space="0" w:color="auto"/>
                                            <w:right w:val="none" w:sz="0" w:space="0" w:color="auto"/>
                                          </w:divBdr>
                                          <w:divsChild>
                                            <w:div w:id="1826967659">
                                              <w:marLeft w:val="0"/>
                                              <w:marRight w:val="0"/>
                                              <w:marTop w:val="0"/>
                                              <w:marBottom w:val="0"/>
                                              <w:divBdr>
                                                <w:top w:val="none" w:sz="0" w:space="0" w:color="auto"/>
                                                <w:left w:val="none" w:sz="0" w:space="0" w:color="auto"/>
                                                <w:bottom w:val="none" w:sz="0" w:space="0" w:color="auto"/>
                                                <w:right w:val="none" w:sz="0" w:space="0" w:color="auto"/>
                                              </w:divBdr>
                                              <w:divsChild>
                                                <w:div w:id="11272488">
                                                  <w:marLeft w:val="0"/>
                                                  <w:marRight w:val="0"/>
                                                  <w:marTop w:val="0"/>
                                                  <w:marBottom w:val="0"/>
                                                  <w:divBdr>
                                                    <w:top w:val="none" w:sz="0" w:space="0" w:color="auto"/>
                                                    <w:left w:val="none" w:sz="0" w:space="0" w:color="auto"/>
                                                    <w:bottom w:val="none" w:sz="0" w:space="0" w:color="auto"/>
                                                    <w:right w:val="none" w:sz="0" w:space="0" w:color="auto"/>
                                                  </w:divBdr>
                                                  <w:divsChild>
                                                    <w:div w:id="1155100923">
                                                      <w:marLeft w:val="0"/>
                                                      <w:marRight w:val="0"/>
                                                      <w:marTop w:val="0"/>
                                                      <w:marBottom w:val="0"/>
                                                      <w:divBdr>
                                                        <w:top w:val="none" w:sz="0" w:space="0" w:color="auto"/>
                                                        <w:left w:val="none" w:sz="0" w:space="0" w:color="auto"/>
                                                        <w:bottom w:val="none" w:sz="0" w:space="0" w:color="auto"/>
                                                        <w:right w:val="none" w:sz="0" w:space="0" w:color="auto"/>
                                                      </w:divBdr>
                                                      <w:divsChild>
                                                        <w:div w:id="2108767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4912316">
                                                  <w:marLeft w:val="0"/>
                                                  <w:marRight w:val="0"/>
                                                  <w:marTop w:val="0"/>
                                                  <w:marBottom w:val="0"/>
                                                  <w:divBdr>
                                                    <w:top w:val="none" w:sz="0" w:space="0" w:color="auto"/>
                                                    <w:left w:val="none" w:sz="0" w:space="0" w:color="auto"/>
                                                    <w:bottom w:val="none" w:sz="0" w:space="0" w:color="auto"/>
                                                    <w:right w:val="none" w:sz="0" w:space="0" w:color="auto"/>
                                                  </w:divBdr>
                                                  <w:divsChild>
                                                    <w:div w:id="29890024">
                                                      <w:marLeft w:val="0"/>
                                                      <w:marRight w:val="0"/>
                                                      <w:marTop w:val="0"/>
                                                      <w:marBottom w:val="0"/>
                                                      <w:divBdr>
                                                        <w:top w:val="none" w:sz="0" w:space="0" w:color="auto"/>
                                                        <w:left w:val="none" w:sz="0" w:space="0" w:color="auto"/>
                                                        <w:bottom w:val="none" w:sz="0" w:space="0" w:color="auto"/>
                                                        <w:right w:val="none" w:sz="0" w:space="0" w:color="auto"/>
                                                      </w:divBdr>
                                                    </w:div>
                                                    <w:div w:id="1741907662">
                                                      <w:marLeft w:val="0"/>
                                                      <w:marRight w:val="0"/>
                                                      <w:marTop w:val="0"/>
                                                      <w:marBottom w:val="0"/>
                                                      <w:divBdr>
                                                        <w:top w:val="none" w:sz="0" w:space="0" w:color="auto"/>
                                                        <w:left w:val="none" w:sz="0" w:space="0" w:color="auto"/>
                                                        <w:bottom w:val="none" w:sz="0" w:space="0" w:color="auto"/>
                                                        <w:right w:val="none" w:sz="0" w:space="0" w:color="auto"/>
                                                      </w:divBdr>
                                                      <w:divsChild>
                                                        <w:div w:id="612715101">
                                                          <w:marLeft w:val="0"/>
                                                          <w:marRight w:val="0"/>
                                                          <w:marTop w:val="0"/>
                                                          <w:marBottom w:val="0"/>
                                                          <w:divBdr>
                                                            <w:top w:val="none" w:sz="0" w:space="0" w:color="auto"/>
                                                            <w:left w:val="none" w:sz="0" w:space="0" w:color="auto"/>
                                                            <w:bottom w:val="none" w:sz="0" w:space="0" w:color="auto"/>
                                                            <w:right w:val="none" w:sz="0" w:space="0" w:color="auto"/>
                                                          </w:divBdr>
                                                          <w:divsChild>
                                                            <w:div w:id="1510758554">
                                                              <w:marLeft w:val="0"/>
                                                              <w:marRight w:val="0"/>
                                                              <w:marTop w:val="0"/>
                                                              <w:marBottom w:val="0"/>
                                                              <w:divBdr>
                                                                <w:top w:val="none" w:sz="0" w:space="0" w:color="auto"/>
                                                                <w:left w:val="none" w:sz="0" w:space="0" w:color="auto"/>
                                                                <w:bottom w:val="none" w:sz="0" w:space="0" w:color="auto"/>
                                                                <w:right w:val="none" w:sz="0" w:space="0" w:color="auto"/>
                                                              </w:divBdr>
                                                              <w:divsChild>
                                                                <w:div w:id="149941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305616">
                                      <w:marLeft w:val="0"/>
                                      <w:marRight w:val="0"/>
                                      <w:marTop w:val="0"/>
                                      <w:marBottom w:val="0"/>
                                      <w:divBdr>
                                        <w:top w:val="none" w:sz="0" w:space="0" w:color="auto"/>
                                        <w:left w:val="none" w:sz="0" w:space="0" w:color="auto"/>
                                        <w:bottom w:val="none" w:sz="0" w:space="0" w:color="auto"/>
                                        <w:right w:val="none" w:sz="0" w:space="0" w:color="auto"/>
                                      </w:divBdr>
                                      <w:divsChild>
                                        <w:div w:id="18478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635283">
          <w:marLeft w:val="0"/>
          <w:marRight w:val="0"/>
          <w:marTop w:val="0"/>
          <w:marBottom w:val="0"/>
          <w:divBdr>
            <w:top w:val="none" w:sz="0" w:space="0" w:color="auto"/>
            <w:left w:val="none" w:sz="0" w:space="0" w:color="auto"/>
            <w:bottom w:val="none" w:sz="0" w:space="0" w:color="auto"/>
            <w:right w:val="none" w:sz="0" w:space="0" w:color="auto"/>
          </w:divBdr>
          <w:divsChild>
            <w:div w:id="494345400">
              <w:marLeft w:val="0"/>
              <w:marRight w:val="0"/>
              <w:marTop w:val="0"/>
              <w:marBottom w:val="0"/>
              <w:divBdr>
                <w:top w:val="none" w:sz="0" w:space="0" w:color="auto"/>
                <w:left w:val="none" w:sz="0" w:space="0" w:color="auto"/>
                <w:bottom w:val="none" w:sz="0" w:space="0" w:color="auto"/>
                <w:right w:val="none" w:sz="0" w:space="0" w:color="auto"/>
              </w:divBdr>
              <w:divsChild>
                <w:div w:id="1710379975">
                  <w:marLeft w:val="0"/>
                  <w:marRight w:val="0"/>
                  <w:marTop w:val="0"/>
                  <w:marBottom w:val="0"/>
                  <w:divBdr>
                    <w:top w:val="none" w:sz="0" w:space="0" w:color="auto"/>
                    <w:left w:val="none" w:sz="0" w:space="0" w:color="auto"/>
                    <w:bottom w:val="none" w:sz="0" w:space="0" w:color="auto"/>
                    <w:right w:val="none" w:sz="0" w:space="0" w:color="auto"/>
                  </w:divBdr>
                  <w:divsChild>
                    <w:div w:id="1678924525">
                      <w:marLeft w:val="0"/>
                      <w:marRight w:val="0"/>
                      <w:marTop w:val="0"/>
                      <w:marBottom w:val="0"/>
                      <w:divBdr>
                        <w:top w:val="none" w:sz="0" w:space="0" w:color="auto"/>
                        <w:left w:val="none" w:sz="0" w:space="0" w:color="auto"/>
                        <w:bottom w:val="none" w:sz="0" w:space="0" w:color="auto"/>
                        <w:right w:val="none" w:sz="0" w:space="0" w:color="auto"/>
                      </w:divBdr>
                      <w:divsChild>
                        <w:div w:id="366369034">
                          <w:marLeft w:val="0"/>
                          <w:marRight w:val="0"/>
                          <w:marTop w:val="0"/>
                          <w:marBottom w:val="0"/>
                          <w:divBdr>
                            <w:top w:val="none" w:sz="0" w:space="0" w:color="auto"/>
                            <w:left w:val="none" w:sz="0" w:space="0" w:color="auto"/>
                            <w:bottom w:val="none" w:sz="0" w:space="0" w:color="auto"/>
                            <w:right w:val="none" w:sz="0" w:space="0" w:color="auto"/>
                          </w:divBdr>
                          <w:divsChild>
                            <w:div w:id="1040201269">
                              <w:marLeft w:val="0"/>
                              <w:marRight w:val="0"/>
                              <w:marTop w:val="0"/>
                              <w:marBottom w:val="0"/>
                              <w:divBdr>
                                <w:top w:val="none" w:sz="0" w:space="0" w:color="auto"/>
                                <w:left w:val="none" w:sz="0" w:space="0" w:color="auto"/>
                                <w:bottom w:val="none" w:sz="0" w:space="0" w:color="auto"/>
                                <w:right w:val="none" w:sz="0" w:space="0" w:color="auto"/>
                              </w:divBdr>
                              <w:divsChild>
                                <w:div w:id="1380663352">
                                  <w:marLeft w:val="0"/>
                                  <w:marRight w:val="0"/>
                                  <w:marTop w:val="0"/>
                                  <w:marBottom w:val="0"/>
                                  <w:divBdr>
                                    <w:top w:val="none" w:sz="0" w:space="0" w:color="auto"/>
                                    <w:left w:val="none" w:sz="0" w:space="0" w:color="auto"/>
                                    <w:bottom w:val="none" w:sz="0" w:space="0" w:color="auto"/>
                                    <w:right w:val="none" w:sz="0" w:space="0" w:color="auto"/>
                                  </w:divBdr>
                                  <w:divsChild>
                                    <w:div w:id="178856834">
                                      <w:marLeft w:val="0"/>
                                      <w:marRight w:val="0"/>
                                      <w:marTop w:val="0"/>
                                      <w:marBottom w:val="0"/>
                                      <w:divBdr>
                                        <w:top w:val="none" w:sz="0" w:space="0" w:color="auto"/>
                                        <w:left w:val="none" w:sz="0" w:space="0" w:color="auto"/>
                                        <w:bottom w:val="none" w:sz="0" w:space="0" w:color="auto"/>
                                        <w:right w:val="none" w:sz="0" w:space="0" w:color="auto"/>
                                      </w:divBdr>
                                      <w:divsChild>
                                        <w:div w:id="381292682">
                                          <w:marLeft w:val="0"/>
                                          <w:marRight w:val="0"/>
                                          <w:marTop w:val="0"/>
                                          <w:marBottom w:val="0"/>
                                          <w:divBdr>
                                            <w:top w:val="none" w:sz="0" w:space="0" w:color="auto"/>
                                            <w:left w:val="none" w:sz="0" w:space="0" w:color="auto"/>
                                            <w:bottom w:val="none" w:sz="0" w:space="0" w:color="auto"/>
                                            <w:right w:val="none" w:sz="0" w:space="0" w:color="auto"/>
                                          </w:divBdr>
                                          <w:divsChild>
                                            <w:div w:id="191264924">
                                              <w:marLeft w:val="0"/>
                                              <w:marRight w:val="0"/>
                                              <w:marTop w:val="0"/>
                                              <w:marBottom w:val="0"/>
                                              <w:divBdr>
                                                <w:top w:val="none" w:sz="0" w:space="0" w:color="auto"/>
                                                <w:left w:val="none" w:sz="0" w:space="0" w:color="auto"/>
                                                <w:bottom w:val="none" w:sz="0" w:space="0" w:color="auto"/>
                                                <w:right w:val="none" w:sz="0" w:space="0" w:color="auto"/>
                                              </w:divBdr>
                                              <w:divsChild>
                                                <w:div w:id="17002174">
                                                  <w:marLeft w:val="0"/>
                                                  <w:marRight w:val="0"/>
                                                  <w:marTop w:val="0"/>
                                                  <w:marBottom w:val="0"/>
                                                  <w:divBdr>
                                                    <w:top w:val="none" w:sz="0" w:space="0" w:color="auto"/>
                                                    <w:left w:val="none" w:sz="0" w:space="0" w:color="auto"/>
                                                    <w:bottom w:val="none" w:sz="0" w:space="0" w:color="auto"/>
                                                    <w:right w:val="none" w:sz="0" w:space="0" w:color="auto"/>
                                                  </w:divBdr>
                                                  <w:divsChild>
                                                    <w:div w:id="176337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7783933">
      <w:bodyDiv w:val="1"/>
      <w:marLeft w:val="0"/>
      <w:marRight w:val="0"/>
      <w:marTop w:val="0"/>
      <w:marBottom w:val="0"/>
      <w:divBdr>
        <w:top w:val="none" w:sz="0" w:space="0" w:color="auto"/>
        <w:left w:val="none" w:sz="0" w:space="0" w:color="auto"/>
        <w:bottom w:val="none" w:sz="0" w:space="0" w:color="auto"/>
        <w:right w:val="none" w:sz="0" w:space="0" w:color="auto"/>
      </w:divBdr>
    </w:div>
    <w:div w:id="2054839447">
      <w:bodyDiv w:val="1"/>
      <w:marLeft w:val="0"/>
      <w:marRight w:val="0"/>
      <w:marTop w:val="0"/>
      <w:marBottom w:val="0"/>
      <w:divBdr>
        <w:top w:val="none" w:sz="0" w:space="0" w:color="auto"/>
        <w:left w:val="none" w:sz="0" w:space="0" w:color="auto"/>
        <w:bottom w:val="none" w:sz="0" w:space="0" w:color="auto"/>
        <w:right w:val="none" w:sz="0" w:space="0" w:color="auto"/>
      </w:divBdr>
      <w:divsChild>
        <w:div w:id="1691881195">
          <w:marLeft w:val="0"/>
          <w:marRight w:val="0"/>
          <w:marTop w:val="0"/>
          <w:marBottom w:val="0"/>
          <w:divBdr>
            <w:top w:val="none" w:sz="0" w:space="0" w:color="auto"/>
            <w:left w:val="none" w:sz="0" w:space="0" w:color="auto"/>
            <w:bottom w:val="none" w:sz="0" w:space="0" w:color="auto"/>
            <w:right w:val="none" w:sz="0" w:space="0" w:color="auto"/>
          </w:divBdr>
          <w:divsChild>
            <w:div w:id="378939691">
              <w:marLeft w:val="0"/>
              <w:marRight w:val="0"/>
              <w:marTop w:val="0"/>
              <w:marBottom w:val="0"/>
              <w:divBdr>
                <w:top w:val="none" w:sz="0" w:space="0" w:color="auto"/>
                <w:left w:val="none" w:sz="0" w:space="0" w:color="auto"/>
                <w:bottom w:val="none" w:sz="0" w:space="0" w:color="auto"/>
                <w:right w:val="none" w:sz="0" w:space="0" w:color="auto"/>
              </w:divBdr>
              <w:divsChild>
                <w:div w:id="1721174631">
                  <w:marLeft w:val="0"/>
                  <w:marRight w:val="0"/>
                  <w:marTop w:val="0"/>
                  <w:marBottom w:val="0"/>
                  <w:divBdr>
                    <w:top w:val="none" w:sz="0" w:space="0" w:color="auto"/>
                    <w:left w:val="none" w:sz="0" w:space="0" w:color="auto"/>
                    <w:bottom w:val="none" w:sz="0" w:space="0" w:color="auto"/>
                    <w:right w:val="none" w:sz="0" w:space="0" w:color="auto"/>
                  </w:divBdr>
                  <w:divsChild>
                    <w:div w:id="1717242943">
                      <w:marLeft w:val="0"/>
                      <w:marRight w:val="0"/>
                      <w:marTop w:val="0"/>
                      <w:marBottom w:val="0"/>
                      <w:divBdr>
                        <w:top w:val="none" w:sz="0" w:space="0" w:color="auto"/>
                        <w:left w:val="none" w:sz="0" w:space="0" w:color="auto"/>
                        <w:bottom w:val="none" w:sz="0" w:space="0" w:color="auto"/>
                        <w:right w:val="none" w:sz="0" w:space="0" w:color="auto"/>
                      </w:divBdr>
                      <w:divsChild>
                        <w:div w:id="1937060727">
                          <w:marLeft w:val="0"/>
                          <w:marRight w:val="0"/>
                          <w:marTop w:val="0"/>
                          <w:marBottom w:val="0"/>
                          <w:divBdr>
                            <w:top w:val="none" w:sz="0" w:space="0" w:color="auto"/>
                            <w:left w:val="none" w:sz="0" w:space="0" w:color="auto"/>
                            <w:bottom w:val="none" w:sz="0" w:space="0" w:color="auto"/>
                            <w:right w:val="none" w:sz="0" w:space="0" w:color="auto"/>
                          </w:divBdr>
                          <w:divsChild>
                            <w:div w:id="496071571">
                              <w:marLeft w:val="0"/>
                              <w:marRight w:val="0"/>
                              <w:marTop w:val="0"/>
                              <w:marBottom w:val="0"/>
                              <w:divBdr>
                                <w:top w:val="none" w:sz="0" w:space="0" w:color="auto"/>
                                <w:left w:val="none" w:sz="0" w:space="0" w:color="auto"/>
                                <w:bottom w:val="none" w:sz="0" w:space="0" w:color="auto"/>
                                <w:right w:val="none" w:sz="0" w:space="0" w:color="auto"/>
                              </w:divBdr>
                              <w:divsChild>
                                <w:div w:id="251399273">
                                  <w:marLeft w:val="0"/>
                                  <w:marRight w:val="0"/>
                                  <w:marTop w:val="0"/>
                                  <w:marBottom w:val="0"/>
                                  <w:divBdr>
                                    <w:top w:val="none" w:sz="0" w:space="0" w:color="auto"/>
                                    <w:left w:val="none" w:sz="0" w:space="0" w:color="auto"/>
                                    <w:bottom w:val="none" w:sz="0" w:space="0" w:color="auto"/>
                                    <w:right w:val="none" w:sz="0" w:space="0" w:color="auto"/>
                                  </w:divBdr>
                                  <w:divsChild>
                                    <w:div w:id="1130510844">
                                      <w:marLeft w:val="0"/>
                                      <w:marRight w:val="0"/>
                                      <w:marTop w:val="0"/>
                                      <w:marBottom w:val="0"/>
                                      <w:divBdr>
                                        <w:top w:val="none" w:sz="0" w:space="0" w:color="auto"/>
                                        <w:left w:val="none" w:sz="0" w:space="0" w:color="auto"/>
                                        <w:bottom w:val="none" w:sz="0" w:space="0" w:color="auto"/>
                                        <w:right w:val="none" w:sz="0" w:space="0" w:color="auto"/>
                                      </w:divBdr>
                                      <w:divsChild>
                                        <w:div w:id="1917204105">
                                          <w:marLeft w:val="0"/>
                                          <w:marRight w:val="0"/>
                                          <w:marTop w:val="0"/>
                                          <w:marBottom w:val="0"/>
                                          <w:divBdr>
                                            <w:top w:val="none" w:sz="0" w:space="0" w:color="auto"/>
                                            <w:left w:val="none" w:sz="0" w:space="0" w:color="auto"/>
                                            <w:bottom w:val="none" w:sz="0" w:space="0" w:color="auto"/>
                                            <w:right w:val="none" w:sz="0" w:space="0" w:color="auto"/>
                                          </w:divBdr>
                                          <w:divsChild>
                                            <w:div w:id="97406968">
                                              <w:marLeft w:val="0"/>
                                              <w:marRight w:val="0"/>
                                              <w:marTop w:val="0"/>
                                              <w:marBottom w:val="0"/>
                                              <w:divBdr>
                                                <w:top w:val="none" w:sz="0" w:space="0" w:color="auto"/>
                                                <w:left w:val="none" w:sz="0" w:space="0" w:color="auto"/>
                                                <w:bottom w:val="none" w:sz="0" w:space="0" w:color="auto"/>
                                                <w:right w:val="none" w:sz="0" w:space="0" w:color="auto"/>
                                              </w:divBdr>
                                              <w:divsChild>
                                                <w:div w:id="1642072061">
                                                  <w:marLeft w:val="0"/>
                                                  <w:marRight w:val="0"/>
                                                  <w:marTop w:val="0"/>
                                                  <w:marBottom w:val="0"/>
                                                  <w:divBdr>
                                                    <w:top w:val="none" w:sz="0" w:space="0" w:color="auto"/>
                                                    <w:left w:val="none" w:sz="0" w:space="0" w:color="auto"/>
                                                    <w:bottom w:val="none" w:sz="0" w:space="0" w:color="auto"/>
                                                    <w:right w:val="none" w:sz="0" w:space="0" w:color="auto"/>
                                                  </w:divBdr>
                                                  <w:divsChild>
                                                    <w:div w:id="129618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10039">
                                      <w:marLeft w:val="0"/>
                                      <w:marRight w:val="0"/>
                                      <w:marTop w:val="0"/>
                                      <w:marBottom w:val="0"/>
                                      <w:divBdr>
                                        <w:top w:val="none" w:sz="0" w:space="0" w:color="auto"/>
                                        <w:left w:val="none" w:sz="0" w:space="0" w:color="auto"/>
                                        <w:bottom w:val="none" w:sz="0" w:space="0" w:color="auto"/>
                                        <w:right w:val="none" w:sz="0" w:space="0" w:color="auto"/>
                                      </w:divBdr>
                                      <w:divsChild>
                                        <w:div w:id="168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993510">
          <w:marLeft w:val="0"/>
          <w:marRight w:val="0"/>
          <w:marTop w:val="0"/>
          <w:marBottom w:val="0"/>
          <w:divBdr>
            <w:top w:val="none" w:sz="0" w:space="0" w:color="auto"/>
            <w:left w:val="none" w:sz="0" w:space="0" w:color="auto"/>
            <w:bottom w:val="none" w:sz="0" w:space="0" w:color="auto"/>
            <w:right w:val="none" w:sz="0" w:space="0" w:color="auto"/>
          </w:divBdr>
          <w:divsChild>
            <w:div w:id="180170505">
              <w:marLeft w:val="0"/>
              <w:marRight w:val="0"/>
              <w:marTop w:val="0"/>
              <w:marBottom w:val="0"/>
              <w:divBdr>
                <w:top w:val="none" w:sz="0" w:space="0" w:color="auto"/>
                <w:left w:val="none" w:sz="0" w:space="0" w:color="auto"/>
                <w:bottom w:val="none" w:sz="0" w:space="0" w:color="auto"/>
                <w:right w:val="none" w:sz="0" w:space="0" w:color="auto"/>
              </w:divBdr>
              <w:divsChild>
                <w:div w:id="1022245479">
                  <w:marLeft w:val="0"/>
                  <w:marRight w:val="0"/>
                  <w:marTop w:val="0"/>
                  <w:marBottom w:val="0"/>
                  <w:divBdr>
                    <w:top w:val="none" w:sz="0" w:space="0" w:color="auto"/>
                    <w:left w:val="none" w:sz="0" w:space="0" w:color="auto"/>
                    <w:bottom w:val="none" w:sz="0" w:space="0" w:color="auto"/>
                    <w:right w:val="none" w:sz="0" w:space="0" w:color="auto"/>
                  </w:divBdr>
                  <w:divsChild>
                    <w:div w:id="675156648">
                      <w:marLeft w:val="0"/>
                      <w:marRight w:val="0"/>
                      <w:marTop w:val="0"/>
                      <w:marBottom w:val="0"/>
                      <w:divBdr>
                        <w:top w:val="none" w:sz="0" w:space="0" w:color="auto"/>
                        <w:left w:val="none" w:sz="0" w:space="0" w:color="auto"/>
                        <w:bottom w:val="none" w:sz="0" w:space="0" w:color="auto"/>
                        <w:right w:val="none" w:sz="0" w:space="0" w:color="auto"/>
                      </w:divBdr>
                      <w:divsChild>
                        <w:div w:id="1011032457">
                          <w:marLeft w:val="0"/>
                          <w:marRight w:val="0"/>
                          <w:marTop w:val="0"/>
                          <w:marBottom w:val="0"/>
                          <w:divBdr>
                            <w:top w:val="none" w:sz="0" w:space="0" w:color="auto"/>
                            <w:left w:val="none" w:sz="0" w:space="0" w:color="auto"/>
                            <w:bottom w:val="none" w:sz="0" w:space="0" w:color="auto"/>
                            <w:right w:val="none" w:sz="0" w:space="0" w:color="auto"/>
                          </w:divBdr>
                          <w:divsChild>
                            <w:div w:id="779227732">
                              <w:marLeft w:val="0"/>
                              <w:marRight w:val="0"/>
                              <w:marTop w:val="0"/>
                              <w:marBottom w:val="0"/>
                              <w:divBdr>
                                <w:top w:val="none" w:sz="0" w:space="0" w:color="auto"/>
                                <w:left w:val="none" w:sz="0" w:space="0" w:color="auto"/>
                                <w:bottom w:val="none" w:sz="0" w:space="0" w:color="auto"/>
                                <w:right w:val="none" w:sz="0" w:space="0" w:color="auto"/>
                              </w:divBdr>
                              <w:divsChild>
                                <w:div w:id="59721474">
                                  <w:marLeft w:val="0"/>
                                  <w:marRight w:val="0"/>
                                  <w:marTop w:val="0"/>
                                  <w:marBottom w:val="0"/>
                                  <w:divBdr>
                                    <w:top w:val="none" w:sz="0" w:space="0" w:color="auto"/>
                                    <w:left w:val="none" w:sz="0" w:space="0" w:color="auto"/>
                                    <w:bottom w:val="none" w:sz="0" w:space="0" w:color="auto"/>
                                    <w:right w:val="none" w:sz="0" w:space="0" w:color="auto"/>
                                  </w:divBdr>
                                  <w:divsChild>
                                    <w:div w:id="1925450623">
                                      <w:marLeft w:val="0"/>
                                      <w:marRight w:val="0"/>
                                      <w:marTop w:val="0"/>
                                      <w:marBottom w:val="0"/>
                                      <w:divBdr>
                                        <w:top w:val="none" w:sz="0" w:space="0" w:color="auto"/>
                                        <w:left w:val="none" w:sz="0" w:space="0" w:color="auto"/>
                                        <w:bottom w:val="none" w:sz="0" w:space="0" w:color="auto"/>
                                        <w:right w:val="none" w:sz="0" w:space="0" w:color="auto"/>
                                      </w:divBdr>
                                      <w:divsChild>
                                        <w:div w:id="106628493">
                                          <w:marLeft w:val="0"/>
                                          <w:marRight w:val="0"/>
                                          <w:marTop w:val="0"/>
                                          <w:marBottom w:val="0"/>
                                          <w:divBdr>
                                            <w:top w:val="none" w:sz="0" w:space="0" w:color="auto"/>
                                            <w:left w:val="none" w:sz="0" w:space="0" w:color="auto"/>
                                            <w:bottom w:val="none" w:sz="0" w:space="0" w:color="auto"/>
                                            <w:right w:val="none" w:sz="0" w:space="0" w:color="auto"/>
                                          </w:divBdr>
                                          <w:divsChild>
                                            <w:div w:id="2034575249">
                                              <w:marLeft w:val="0"/>
                                              <w:marRight w:val="0"/>
                                              <w:marTop w:val="0"/>
                                              <w:marBottom w:val="0"/>
                                              <w:divBdr>
                                                <w:top w:val="none" w:sz="0" w:space="0" w:color="auto"/>
                                                <w:left w:val="none" w:sz="0" w:space="0" w:color="auto"/>
                                                <w:bottom w:val="none" w:sz="0" w:space="0" w:color="auto"/>
                                                <w:right w:val="none" w:sz="0" w:space="0" w:color="auto"/>
                                              </w:divBdr>
                                              <w:divsChild>
                                                <w:div w:id="56784133">
                                                  <w:marLeft w:val="0"/>
                                                  <w:marRight w:val="0"/>
                                                  <w:marTop w:val="0"/>
                                                  <w:marBottom w:val="0"/>
                                                  <w:divBdr>
                                                    <w:top w:val="none" w:sz="0" w:space="0" w:color="auto"/>
                                                    <w:left w:val="none" w:sz="0" w:space="0" w:color="auto"/>
                                                    <w:bottom w:val="none" w:sz="0" w:space="0" w:color="auto"/>
                                                    <w:right w:val="none" w:sz="0" w:space="0" w:color="auto"/>
                                                  </w:divBdr>
                                                  <w:divsChild>
                                                    <w:div w:id="14874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D2D1E-FDD6-4DE0-A789-CB8E7DF46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1850</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Osborn</dc:creator>
  <cp:keywords/>
  <dc:description/>
  <cp:lastModifiedBy>Jeniffer Thompson</cp:lastModifiedBy>
  <cp:revision>3</cp:revision>
  <cp:lastPrinted>2025-07-25T20:17:00Z</cp:lastPrinted>
  <dcterms:created xsi:type="dcterms:W3CDTF">2026-08-26T23:07:00Z</dcterms:created>
  <dcterms:modified xsi:type="dcterms:W3CDTF">2026-08-26T23:17:00Z</dcterms:modified>
</cp:coreProperties>
</file>